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30" w:rsidRPr="00FA1A90" w:rsidRDefault="00F52E30" w:rsidP="00F52E30">
      <w:pPr>
        <w:rPr>
          <w:rFonts w:ascii="Arial" w:hAnsi="Arial" w:cs="Arial"/>
          <w:spacing w:val="6"/>
          <w:sz w:val="28"/>
          <w:szCs w:val="28"/>
        </w:rPr>
      </w:pPr>
    </w:p>
    <w:p w:rsidR="00A73033" w:rsidRPr="00BE1D8F" w:rsidRDefault="00A73033" w:rsidP="00A73033">
      <w:pPr>
        <w:tabs>
          <w:tab w:val="left" w:pos="6096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</w:rPr>
      </w:pPr>
      <w:r>
        <w:rPr>
          <w:rFonts w:ascii="Calibri" w:hAnsi="Calibri"/>
          <w:noProof/>
          <w:sz w:val="20"/>
          <w:szCs w:val="22"/>
          <w:lang w:val="ru-RU"/>
        </w:rPr>
        <w:drawing>
          <wp:inline distT="0" distB="0" distL="0" distR="0">
            <wp:extent cx="495300" cy="628650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033" w:rsidRPr="00BE1D8F" w:rsidRDefault="00A73033" w:rsidP="00A73033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</w:rPr>
      </w:pPr>
    </w:p>
    <w:p w:rsidR="00A73033" w:rsidRPr="00BE1D8F" w:rsidRDefault="00A73033" w:rsidP="00A73033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BE1D8F">
        <w:rPr>
          <w:bCs/>
          <w:noProof/>
          <w:sz w:val="28"/>
          <w:szCs w:val="28"/>
        </w:rPr>
        <w:t xml:space="preserve">СМІЛЯНСЬКА МІСЬКА РАДА </w:t>
      </w:r>
    </w:p>
    <w:p w:rsidR="00A73033" w:rsidRPr="00BE1D8F" w:rsidRDefault="00A73033" w:rsidP="00A73033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BE1D8F">
        <w:rPr>
          <w:bCs/>
          <w:noProof/>
          <w:sz w:val="28"/>
          <w:szCs w:val="28"/>
        </w:rPr>
        <w:t>ВИКОНАВЧИЙ КОМІТЕТ</w:t>
      </w:r>
    </w:p>
    <w:p w:rsidR="00A73033" w:rsidRPr="00BE1D8F" w:rsidRDefault="00A73033" w:rsidP="00A73033">
      <w:pPr>
        <w:autoSpaceDE w:val="0"/>
        <w:autoSpaceDN w:val="0"/>
        <w:jc w:val="center"/>
        <w:rPr>
          <w:b/>
          <w:bCs/>
          <w:noProof/>
          <w:sz w:val="16"/>
          <w:szCs w:val="16"/>
        </w:rPr>
      </w:pPr>
    </w:p>
    <w:p w:rsidR="00A73033" w:rsidRPr="00BE1D8F" w:rsidRDefault="00A73033" w:rsidP="00A73033">
      <w:pPr>
        <w:autoSpaceDE w:val="0"/>
        <w:autoSpaceDN w:val="0"/>
        <w:jc w:val="center"/>
        <w:rPr>
          <w:b/>
          <w:bCs/>
          <w:noProof/>
          <w:sz w:val="28"/>
          <w:szCs w:val="28"/>
        </w:rPr>
      </w:pPr>
      <w:r w:rsidRPr="00BE1D8F">
        <w:rPr>
          <w:b/>
          <w:bCs/>
          <w:noProof/>
          <w:sz w:val="28"/>
          <w:szCs w:val="28"/>
        </w:rPr>
        <w:t>Р І Ш Е Н Н Я</w:t>
      </w:r>
    </w:p>
    <w:p w:rsidR="00A73033" w:rsidRPr="00BE1D8F" w:rsidRDefault="00A73033" w:rsidP="00A73033">
      <w:pPr>
        <w:tabs>
          <w:tab w:val="left" w:pos="6096"/>
        </w:tabs>
        <w:spacing w:after="200" w:line="276" w:lineRule="auto"/>
        <w:ind w:right="-7"/>
        <w:jc w:val="center"/>
        <w:rPr>
          <w:b/>
          <w:noProof/>
          <w:color w:val="000000"/>
          <w:sz w:val="28"/>
          <w:szCs w:val="28"/>
        </w:rPr>
      </w:pPr>
    </w:p>
    <w:p w:rsidR="00A73033" w:rsidRPr="00BE1D8F" w:rsidRDefault="00A73033" w:rsidP="00A73033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</w:rPr>
      </w:pPr>
    </w:p>
    <w:p w:rsidR="00A73033" w:rsidRPr="00207D16" w:rsidRDefault="00A73033" w:rsidP="00A73033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</w:rPr>
      </w:pPr>
      <w:r w:rsidRPr="00BE1D8F">
        <w:rPr>
          <w:noProof/>
          <w:color w:val="000000"/>
          <w:sz w:val="28"/>
          <w:szCs w:val="28"/>
        </w:rPr>
        <w:t xml:space="preserve"> _____________                                                                             № ___________</w:t>
      </w:r>
    </w:p>
    <w:p w:rsidR="00F52E30" w:rsidRPr="00644BF2" w:rsidRDefault="00F52E30" w:rsidP="00F52E30">
      <w:pPr>
        <w:rPr>
          <w:color w:val="000000"/>
          <w:sz w:val="28"/>
          <w:szCs w:val="28"/>
        </w:rPr>
      </w:pPr>
      <w:r w:rsidRPr="00644BF2">
        <w:rPr>
          <w:color w:val="000000"/>
          <w:sz w:val="28"/>
          <w:szCs w:val="28"/>
        </w:rPr>
        <w:t>Про встановлення тарифів на платні</w:t>
      </w:r>
    </w:p>
    <w:p w:rsidR="00F52E30" w:rsidRDefault="00F52E30" w:rsidP="00F52E3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послуги  КНП</w:t>
      </w:r>
    </w:p>
    <w:p w:rsidR="00F52E30" w:rsidRDefault="00F52E30" w:rsidP="009F0443">
      <w:pPr>
        <w:rPr>
          <w:color w:val="000000"/>
          <w:sz w:val="28"/>
          <w:szCs w:val="28"/>
        </w:rPr>
      </w:pPr>
      <w:r w:rsidRPr="00644BF2">
        <w:rPr>
          <w:color w:val="000000"/>
          <w:sz w:val="28"/>
          <w:szCs w:val="28"/>
        </w:rPr>
        <w:t>”Смілянська міська</w:t>
      </w:r>
      <w:r>
        <w:rPr>
          <w:color w:val="000000"/>
          <w:sz w:val="28"/>
          <w:szCs w:val="28"/>
        </w:rPr>
        <w:t xml:space="preserve"> </w:t>
      </w:r>
      <w:r w:rsidR="009F0443">
        <w:rPr>
          <w:color w:val="000000"/>
          <w:sz w:val="28"/>
          <w:szCs w:val="28"/>
        </w:rPr>
        <w:t>лікарня</w:t>
      </w:r>
      <w:r w:rsidRPr="00644BF2">
        <w:rPr>
          <w:color w:val="000000"/>
          <w:sz w:val="28"/>
          <w:szCs w:val="28"/>
        </w:rPr>
        <w:t xml:space="preserve">”  </w:t>
      </w:r>
    </w:p>
    <w:p w:rsidR="00F52E30" w:rsidRPr="00EA2579" w:rsidRDefault="00F52E30" w:rsidP="00F52E30">
      <w:pPr>
        <w:rPr>
          <w:b/>
          <w:color w:val="000000"/>
          <w:sz w:val="28"/>
          <w:szCs w:val="28"/>
        </w:rPr>
      </w:pPr>
    </w:p>
    <w:p w:rsidR="00C22AB6" w:rsidRDefault="00C22AB6" w:rsidP="00C22AB6">
      <w:pPr>
        <w:ind w:firstLine="540"/>
        <w:jc w:val="both"/>
        <w:rPr>
          <w:sz w:val="28"/>
          <w:szCs w:val="28"/>
        </w:rPr>
      </w:pPr>
    </w:p>
    <w:p w:rsidR="00C22AB6" w:rsidRPr="00596D3D" w:rsidRDefault="00C22AB6" w:rsidP="00C22AB6">
      <w:pPr>
        <w:ind w:firstLine="708"/>
        <w:jc w:val="both"/>
        <w:rPr>
          <w:sz w:val="28"/>
          <w:szCs w:val="28"/>
        </w:rPr>
      </w:pPr>
      <w:r w:rsidRPr="00B27CF2">
        <w:rPr>
          <w:sz w:val="28"/>
          <w:szCs w:val="28"/>
        </w:rPr>
        <w:t xml:space="preserve">Відповідно до </w:t>
      </w:r>
      <w:r w:rsidRPr="00AA07F7">
        <w:rPr>
          <w:sz w:val="28"/>
          <w:szCs w:val="28"/>
        </w:rPr>
        <w:t>п.п. 2 п. „а” ст.</w:t>
      </w:r>
      <w:r>
        <w:rPr>
          <w:sz w:val="28"/>
          <w:szCs w:val="28"/>
        </w:rPr>
        <w:t xml:space="preserve"> 28</w:t>
      </w:r>
      <w:r w:rsidRPr="00264402">
        <w:rPr>
          <w:sz w:val="28"/>
          <w:szCs w:val="28"/>
        </w:rPr>
        <w:t>, п. 3 ч. 4 ст.</w:t>
      </w:r>
      <w:r>
        <w:rPr>
          <w:sz w:val="28"/>
          <w:szCs w:val="28"/>
        </w:rPr>
        <w:t xml:space="preserve"> </w:t>
      </w:r>
      <w:r w:rsidRPr="00264402">
        <w:rPr>
          <w:sz w:val="28"/>
          <w:szCs w:val="28"/>
        </w:rPr>
        <w:t>42</w:t>
      </w:r>
      <w:r>
        <w:rPr>
          <w:sz w:val="28"/>
          <w:szCs w:val="28"/>
        </w:rPr>
        <w:t xml:space="preserve">, </w:t>
      </w:r>
      <w:r w:rsidRPr="00A02EF4">
        <w:rPr>
          <w:color w:val="000000"/>
          <w:sz w:val="28"/>
          <w:szCs w:val="28"/>
        </w:rPr>
        <w:t>ч.6 ст.</w:t>
      </w:r>
      <w:r>
        <w:rPr>
          <w:color w:val="000000"/>
          <w:sz w:val="28"/>
          <w:szCs w:val="28"/>
        </w:rPr>
        <w:t xml:space="preserve"> </w:t>
      </w:r>
      <w:r w:rsidRPr="00A02EF4">
        <w:rPr>
          <w:color w:val="000000"/>
          <w:sz w:val="28"/>
          <w:szCs w:val="28"/>
        </w:rPr>
        <w:t>59</w:t>
      </w:r>
      <w:r w:rsidRPr="00264402">
        <w:rPr>
          <w:sz w:val="28"/>
          <w:szCs w:val="28"/>
        </w:rPr>
        <w:t xml:space="preserve"> </w:t>
      </w:r>
      <w:r w:rsidRPr="00B27CF2">
        <w:rPr>
          <w:sz w:val="28"/>
          <w:szCs w:val="28"/>
        </w:rPr>
        <w:t>Закону України від 21.05.1997 № 280/97-ВР</w:t>
      </w:r>
      <w:r w:rsidR="00530234">
        <w:rPr>
          <w:sz w:val="28"/>
          <w:szCs w:val="28"/>
        </w:rPr>
        <w:t xml:space="preserve"> </w:t>
      </w:r>
      <w:r w:rsidR="00530234" w:rsidRPr="00B27CF2">
        <w:rPr>
          <w:sz w:val="28"/>
          <w:szCs w:val="28"/>
        </w:rPr>
        <w:t>“Про місцеве самоврядування</w:t>
      </w:r>
      <w:r w:rsidR="00530234">
        <w:rPr>
          <w:sz w:val="28"/>
          <w:szCs w:val="28"/>
        </w:rPr>
        <w:t xml:space="preserve"> </w:t>
      </w:r>
      <w:r w:rsidR="00530234" w:rsidRPr="00B27CF2">
        <w:rPr>
          <w:sz w:val="28"/>
          <w:szCs w:val="28"/>
        </w:rPr>
        <w:t>в Україні”</w:t>
      </w:r>
      <w:r w:rsidRPr="00B27CF2">
        <w:rPr>
          <w:sz w:val="28"/>
          <w:szCs w:val="28"/>
        </w:rPr>
        <w:t>, постанови Кабінету Міністрів України</w:t>
      </w:r>
      <w:r w:rsidR="00530234">
        <w:rPr>
          <w:sz w:val="28"/>
          <w:szCs w:val="28"/>
        </w:rPr>
        <w:t xml:space="preserve"> </w:t>
      </w:r>
      <w:r w:rsidR="00530234" w:rsidRPr="00B27CF2">
        <w:rPr>
          <w:sz w:val="28"/>
          <w:szCs w:val="28"/>
        </w:rPr>
        <w:t>від 17.09.1996 № 1138</w:t>
      </w:r>
      <w:r w:rsidR="00530234">
        <w:rPr>
          <w:sz w:val="28"/>
          <w:szCs w:val="28"/>
        </w:rPr>
        <w:t xml:space="preserve"> </w:t>
      </w:r>
      <w:r w:rsidRPr="00B27CF2">
        <w:rPr>
          <w:sz w:val="28"/>
          <w:szCs w:val="28"/>
        </w:rPr>
        <w:t>“Про затвердження переліку платних послуг, які надаються в державних</w:t>
      </w:r>
      <w:r>
        <w:rPr>
          <w:sz w:val="28"/>
          <w:szCs w:val="28"/>
        </w:rPr>
        <w:t xml:space="preserve"> і комунальних </w:t>
      </w:r>
      <w:r w:rsidRPr="00B27CF2">
        <w:rPr>
          <w:sz w:val="28"/>
          <w:szCs w:val="28"/>
        </w:rPr>
        <w:t xml:space="preserve"> закладах охорони здоров'я та вищих медичних </w:t>
      </w:r>
      <w:r>
        <w:rPr>
          <w:sz w:val="28"/>
          <w:szCs w:val="28"/>
        </w:rPr>
        <w:t xml:space="preserve">навчальних </w:t>
      </w:r>
      <w:r w:rsidRPr="00B27CF2">
        <w:rPr>
          <w:sz w:val="28"/>
          <w:szCs w:val="28"/>
        </w:rPr>
        <w:t>закладах”, в зв’язку</w:t>
      </w:r>
      <w:r>
        <w:rPr>
          <w:sz w:val="28"/>
          <w:szCs w:val="28"/>
        </w:rPr>
        <w:t xml:space="preserve"> та в межах реформи охорони здоров</w:t>
      </w:r>
      <w:r w:rsidRPr="00826425">
        <w:rPr>
          <w:sz w:val="28"/>
          <w:szCs w:val="28"/>
        </w:rPr>
        <w:t>’</w:t>
      </w:r>
      <w:r>
        <w:rPr>
          <w:sz w:val="28"/>
          <w:szCs w:val="28"/>
        </w:rPr>
        <w:t xml:space="preserve">я, </w:t>
      </w:r>
      <w:r w:rsidRPr="00B27CF2">
        <w:rPr>
          <w:sz w:val="28"/>
          <w:szCs w:val="28"/>
        </w:rPr>
        <w:t>з метою забезпечення споживачів якісними послугами</w:t>
      </w:r>
      <w:r>
        <w:rPr>
          <w:sz w:val="28"/>
          <w:szCs w:val="28"/>
        </w:rPr>
        <w:t xml:space="preserve">, враховуючи пропозиції комісії з питань тарифів </w:t>
      </w:r>
      <w:r w:rsidRPr="00596D3D">
        <w:rPr>
          <w:b/>
          <w:bCs/>
          <w:color w:val="000000"/>
          <w:sz w:val="28"/>
          <w:szCs w:val="28"/>
        </w:rPr>
        <w:t xml:space="preserve"> </w:t>
      </w:r>
      <w:r w:rsidRPr="0025290E">
        <w:rPr>
          <w:bCs/>
          <w:color w:val="000000"/>
          <w:sz w:val="28"/>
          <w:szCs w:val="28"/>
        </w:rPr>
        <w:t>(</w:t>
      </w:r>
      <w:r w:rsidRPr="0025290E">
        <w:rPr>
          <w:color w:val="000000"/>
          <w:sz w:val="28"/>
          <w:szCs w:val="28"/>
        </w:rPr>
        <w:t>п</w:t>
      </w:r>
      <w:r w:rsidRPr="00596D3D">
        <w:rPr>
          <w:color w:val="000000"/>
          <w:sz w:val="28"/>
          <w:szCs w:val="28"/>
        </w:rPr>
        <w:t>ротокол №</w:t>
      </w:r>
      <w:r>
        <w:rPr>
          <w:color w:val="000000"/>
          <w:sz w:val="28"/>
          <w:szCs w:val="28"/>
        </w:rPr>
        <w:t> 1</w:t>
      </w:r>
      <w:r w:rsidR="009F04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596D3D">
        <w:rPr>
          <w:color w:val="000000"/>
          <w:sz w:val="28"/>
          <w:szCs w:val="28"/>
        </w:rPr>
        <w:t xml:space="preserve">від </w:t>
      </w:r>
      <w:r w:rsidR="009F0443">
        <w:rPr>
          <w:color w:val="000000"/>
          <w:sz w:val="28"/>
          <w:szCs w:val="28"/>
        </w:rPr>
        <w:t>13</w:t>
      </w:r>
      <w:r w:rsidRPr="00596D3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 w:rsidR="009F0443">
        <w:rPr>
          <w:color w:val="000000"/>
          <w:sz w:val="28"/>
          <w:szCs w:val="28"/>
        </w:rPr>
        <w:t>8</w:t>
      </w:r>
      <w:r w:rsidRPr="00596D3D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20</w:t>
      </w:r>
      <w:r w:rsidRPr="00596D3D">
        <w:rPr>
          <w:color w:val="000000"/>
          <w:sz w:val="28"/>
          <w:szCs w:val="28"/>
        </w:rPr>
        <w:t>),</w:t>
      </w:r>
      <w:r>
        <w:rPr>
          <w:color w:val="000000"/>
          <w:sz w:val="28"/>
          <w:szCs w:val="28"/>
        </w:rPr>
        <w:t> </w:t>
      </w:r>
      <w:r w:rsidRPr="00596D3D">
        <w:rPr>
          <w:color w:val="000000"/>
          <w:sz w:val="28"/>
          <w:szCs w:val="28"/>
        </w:rPr>
        <w:t>відсутність зауважень та пропозицій</w:t>
      </w:r>
      <w:r w:rsidR="00530234">
        <w:rPr>
          <w:color w:val="000000"/>
          <w:sz w:val="28"/>
          <w:szCs w:val="28"/>
        </w:rPr>
        <w:t xml:space="preserve"> до </w:t>
      </w:r>
      <w:r w:rsidRPr="00596D3D">
        <w:rPr>
          <w:color w:val="000000"/>
          <w:sz w:val="28"/>
          <w:szCs w:val="28"/>
        </w:rPr>
        <w:t>оприлюдненого проекту регуляторного акту,</w:t>
      </w:r>
      <w:r>
        <w:rPr>
          <w:color w:val="000000"/>
          <w:sz w:val="28"/>
          <w:szCs w:val="28"/>
        </w:rPr>
        <w:t> </w:t>
      </w:r>
      <w:r w:rsidRPr="00596D3D">
        <w:rPr>
          <w:color w:val="000000"/>
          <w:sz w:val="28"/>
          <w:szCs w:val="28"/>
        </w:rPr>
        <w:t>виконавчий комітет міської ради вирішив:</w:t>
      </w:r>
    </w:p>
    <w:p w:rsidR="00F52E30" w:rsidRPr="00EA2579" w:rsidRDefault="00F52E30" w:rsidP="00F52E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textAlignment w:val="baseline"/>
        <w:rPr>
          <w:rFonts w:ascii="Courier New" w:hAnsi="Courier New" w:cs="Courier New"/>
          <w:sz w:val="28"/>
          <w:szCs w:val="28"/>
        </w:rPr>
      </w:pPr>
    </w:p>
    <w:p w:rsidR="00E82CA5" w:rsidRDefault="00F52E30" w:rsidP="00530234">
      <w:pPr>
        <w:pStyle w:val="af"/>
        <w:numPr>
          <w:ilvl w:val="0"/>
          <w:numId w:val="4"/>
        </w:numPr>
        <w:tabs>
          <w:tab w:val="left" w:pos="0"/>
          <w:tab w:val="num" w:pos="540"/>
        </w:tabs>
        <w:ind w:left="0" w:firstLine="360"/>
        <w:jc w:val="both"/>
        <w:rPr>
          <w:sz w:val="28"/>
          <w:szCs w:val="28"/>
        </w:rPr>
      </w:pPr>
      <w:r w:rsidRPr="00E82CA5">
        <w:rPr>
          <w:sz w:val="28"/>
          <w:szCs w:val="28"/>
        </w:rPr>
        <w:t>Встановити тарифи на платні послуги, що надаються комунальним некомерційним підприємством</w:t>
      </w:r>
      <w:r w:rsidRPr="00E82CA5">
        <w:rPr>
          <w:b/>
          <w:sz w:val="28"/>
          <w:szCs w:val="28"/>
        </w:rPr>
        <w:t xml:space="preserve"> </w:t>
      </w:r>
      <w:r w:rsidR="003D005F">
        <w:rPr>
          <w:sz w:val="28"/>
          <w:szCs w:val="28"/>
        </w:rPr>
        <w:t>"Смілянська міська лікарня</w:t>
      </w:r>
      <w:r w:rsidRPr="00E82CA5">
        <w:rPr>
          <w:sz w:val="28"/>
          <w:szCs w:val="28"/>
        </w:rPr>
        <w:t>”</w:t>
      </w:r>
      <w:r w:rsidR="003D005F">
        <w:rPr>
          <w:sz w:val="28"/>
          <w:szCs w:val="28"/>
        </w:rPr>
        <w:t xml:space="preserve"> </w:t>
      </w:r>
      <w:r w:rsidRPr="00E82CA5">
        <w:rPr>
          <w:sz w:val="28"/>
          <w:szCs w:val="28"/>
        </w:rPr>
        <w:t>Смілянської міської ради, згідно з додатком.</w:t>
      </w:r>
    </w:p>
    <w:p w:rsidR="00F52E30" w:rsidRPr="00E82CA5" w:rsidRDefault="00F52E30" w:rsidP="00530234">
      <w:pPr>
        <w:pStyle w:val="af"/>
        <w:numPr>
          <w:ilvl w:val="0"/>
          <w:numId w:val="4"/>
        </w:numPr>
        <w:tabs>
          <w:tab w:val="left" w:pos="0"/>
          <w:tab w:val="num" w:pos="540"/>
        </w:tabs>
        <w:ind w:left="0" w:firstLine="360"/>
        <w:jc w:val="both"/>
        <w:rPr>
          <w:sz w:val="28"/>
          <w:szCs w:val="28"/>
        </w:rPr>
      </w:pPr>
      <w:r w:rsidRPr="00E82CA5">
        <w:rPr>
          <w:sz w:val="28"/>
          <w:szCs w:val="28"/>
        </w:rPr>
        <w:t>Контроль за виконанням рішення покласти на заступника міського голови Іщенка П.І., управління житлово-комунального господарства.</w:t>
      </w:r>
    </w:p>
    <w:p w:rsidR="00F52E30" w:rsidRPr="00737CD7" w:rsidRDefault="00F52E30" w:rsidP="00F52E30">
      <w:pPr>
        <w:rPr>
          <w:sz w:val="28"/>
          <w:szCs w:val="28"/>
        </w:rPr>
      </w:pPr>
    </w:p>
    <w:p w:rsidR="00F52E30" w:rsidRDefault="00F52E30" w:rsidP="00F52E30">
      <w:pPr>
        <w:rPr>
          <w:sz w:val="28"/>
          <w:szCs w:val="28"/>
        </w:rPr>
      </w:pPr>
    </w:p>
    <w:p w:rsidR="003D005F" w:rsidRPr="00737CD7" w:rsidRDefault="003D005F" w:rsidP="00F52E30">
      <w:pPr>
        <w:rPr>
          <w:sz w:val="28"/>
          <w:szCs w:val="28"/>
        </w:rPr>
      </w:pPr>
    </w:p>
    <w:p w:rsidR="00F52E30" w:rsidRPr="006E30AD" w:rsidRDefault="00F52E30" w:rsidP="00F52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</w:t>
      </w:r>
      <w:r w:rsidR="00A73033">
        <w:rPr>
          <w:sz w:val="28"/>
          <w:szCs w:val="28"/>
        </w:rPr>
        <w:t xml:space="preserve">                          Олексій</w:t>
      </w:r>
      <w:r>
        <w:rPr>
          <w:sz w:val="28"/>
          <w:szCs w:val="28"/>
        </w:rPr>
        <w:t xml:space="preserve"> ЦИБКО</w:t>
      </w:r>
    </w:p>
    <w:p w:rsidR="00F52E30" w:rsidRPr="00737CD7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</w:p>
    <w:p w:rsidR="00C46C1C" w:rsidRDefault="00C46C1C" w:rsidP="00F52E30">
      <w:pPr>
        <w:jc w:val="both"/>
        <w:rPr>
          <w:sz w:val="28"/>
          <w:szCs w:val="28"/>
        </w:rPr>
      </w:pPr>
    </w:p>
    <w:p w:rsidR="00C46C1C" w:rsidRDefault="00C46C1C" w:rsidP="00F52E30">
      <w:pPr>
        <w:jc w:val="both"/>
        <w:rPr>
          <w:sz w:val="28"/>
          <w:szCs w:val="28"/>
        </w:rPr>
      </w:pPr>
    </w:p>
    <w:p w:rsidR="00130CBF" w:rsidRDefault="00130CBF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</w:p>
    <w:p w:rsidR="003D005F" w:rsidRDefault="003D005F" w:rsidP="00F52E30">
      <w:pPr>
        <w:jc w:val="both"/>
        <w:rPr>
          <w:sz w:val="28"/>
          <w:szCs w:val="28"/>
        </w:rPr>
      </w:pPr>
    </w:p>
    <w:p w:rsidR="003D005F" w:rsidRDefault="003D005F" w:rsidP="00F52E30">
      <w:pPr>
        <w:jc w:val="both"/>
        <w:rPr>
          <w:sz w:val="28"/>
          <w:szCs w:val="28"/>
        </w:rPr>
      </w:pPr>
    </w:p>
    <w:p w:rsidR="003D005F" w:rsidRDefault="003D005F" w:rsidP="00F52E30">
      <w:pPr>
        <w:jc w:val="both"/>
        <w:rPr>
          <w:sz w:val="28"/>
          <w:szCs w:val="28"/>
        </w:rPr>
      </w:pPr>
    </w:p>
    <w:p w:rsidR="003D005F" w:rsidRDefault="003D005F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5084E">
        <w:rPr>
          <w:sz w:val="28"/>
          <w:szCs w:val="28"/>
        </w:rPr>
        <w:t>ОГОДЖЕНО:</w:t>
      </w: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Pr="004F4A30" w:rsidRDefault="00F52E30" w:rsidP="00F52E30">
      <w:pPr>
        <w:jc w:val="both"/>
        <w:rPr>
          <w:sz w:val="28"/>
          <w:szCs w:val="28"/>
        </w:rPr>
      </w:pPr>
      <w:r w:rsidRPr="00527F16">
        <w:rPr>
          <w:sz w:val="28"/>
          <w:szCs w:val="28"/>
        </w:rPr>
        <w:t>Секретар міської ради</w:t>
      </w:r>
      <w:r w:rsidRPr="00527F16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</w:t>
      </w:r>
      <w:r w:rsidR="00A73033">
        <w:rPr>
          <w:sz w:val="28"/>
          <w:szCs w:val="28"/>
        </w:rPr>
        <w:t xml:space="preserve">                              </w:t>
      </w:r>
      <w:r w:rsidR="00DF5060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="00A73033">
        <w:rPr>
          <w:sz w:val="28"/>
          <w:szCs w:val="28"/>
        </w:rPr>
        <w:t>іктор</w:t>
      </w:r>
      <w:r>
        <w:rPr>
          <w:sz w:val="28"/>
          <w:szCs w:val="28"/>
        </w:rPr>
        <w:t xml:space="preserve"> ФЕДОРЕНКО</w:t>
      </w: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</w:p>
    <w:p w:rsidR="00F52E30" w:rsidRDefault="00DF5060" w:rsidP="00F52E3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</w:t>
      </w:r>
      <w:r w:rsidR="00942C3C">
        <w:rPr>
          <w:sz w:val="28"/>
          <w:szCs w:val="28"/>
        </w:rPr>
        <w:t xml:space="preserve"> </w:t>
      </w:r>
      <w:r w:rsidR="00F52E30">
        <w:rPr>
          <w:sz w:val="28"/>
          <w:szCs w:val="28"/>
        </w:rPr>
        <w:t>П</w:t>
      </w:r>
      <w:r w:rsidR="00A73033">
        <w:rPr>
          <w:sz w:val="28"/>
          <w:szCs w:val="28"/>
        </w:rPr>
        <w:t>авло</w:t>
      </w:r>
      <w:r w:rsidR="00F52E30">
        <w:rPr>
          <w:sz w:val="28"/>
          <w:szCs w:val="28"/>
        </w:rPr>
        <w:t xml:space="preserve"> ІЩЕНКО</w:t>
      </w: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F52E30" w:rsidP="00F52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</w:p>
    <w:p w:rsidR="00F52E30" w:rsidRDefault="00F52E30" w:rsidP="00F52E3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303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П</w:t>
      </w:r>
      <w:r w:rsidR="00A73033">
        <w:rPr>
          <w:sz w:val="28"/>
          <w:szCs w:val="28"/>
        </w:rPr>
        <w:t xml:space="preserve">авло </w:t>
      </w:r>
      <w:r>
        <w:rPr>
          <w:sz w:val="28"/>
          <w:szCs w:val="28"/>
        </w:rPr>
        <w:t>КОНДРАТЕНКО</w:t>
      </w:r>
    </w:p>
    <w:p w:rsidR="00F52E30" w:rsidRDefault="00F52E30" w:rsidP="00F52E30">
      <w:pPr>
        <w:jc w:val="both"/>
        <w:rPr>
          <w:sz w:val="28"/>
          <w:szCs w:val="28"/>
        </w:rPr>
      </w:pPr>
    </w:p>
    <w:p w:rsidR="00F52E30" w:rsidRDefault="00A73033" w:rsidP="00F52E3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</w:t>
      </w:r>
      <w:r w:rsidR="00F52E30" w:rsidRPr="00ED4293">
        <w:rPr>
          <w:sz w:val="28"/>
          <w:szCs w:val="28"/>
        </w:rPr>
        <w:t>Л</w:t>
      </w:r>
      <w:r>
        <w:rPr>
          <w:sz w:val="28"/>
          <w:szCs w:val="28"/>
        </w:rPr>
        <w:t>юдмила</w:t>
      </w:r>
      <w:r w:rsidR="00F52E30">
        <w:rPr>
          <w:sz w:val="28"/>
          <w:szCs w:val="28"/>
        </w:rPr>
        <w:t xml:space="preserve"> </w:t>
      </w:r>
      <w:r w:rsidR="00F52E30" w:rsidRPr="00ED4293">
        <w:rPr>
          <w:sz w:val="28"/>
          <w:szCs w:val="28"/>
        </w:rPr>
        <w:t>О</w:t>
      </w:r>
      <w:r w:rsidR="00F52E30">
        <w:rPr>
          <w:sz w:val="28"/>
          <w:szCs w:val="28"/>
        </w:rPr>
        <w:t>СЕЙКО</w:t>
      </w:r>
    </w:p>
    <w:p w:rsidR="00F52E30" w:rsidRDefault="00F52E30" w:rsidP="00F52E30">
      <w:pPr>
        <w:jc w:val="both"/>
        <w:rPr>
          <w:sz w:val="16"/>
          <w:szCs w:val="16"/>
        </w:rPr>
      </w:pPr>
    </w:p>
    <w:p w:rsidR="00F52E30" w:rsidRPr="00D5084E" w:rsidRDefault="00F52E30" w:rsidP="00F52E30">
      <w:pPr>
        <w:jc w:val="both"/>
        <w:rPr>
          <w:sz w:val="16"/>
          <w:szCs w:val="16"/>
        </w:rPr>
      </w:pPr>
    </w:p>
    <w:p w:rsidR="00F52E30" w:rsidRDefault="00F52E30" w:rsidP="00F52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F52E30" w:rsidRPr="00D5084E" w:rsidRDefault="00F52E30" w:rsidP="00F52E30">
      <w:pPr>
        <w:jc w:val="both"/>
        <w:rPr>
          <w:sz w:val="28"/>
          <w:szCs w:val="28"/>
        </w:rPr>
      </w:pPr>
      <w:r>
        <w:rPr>
          <w:sz w:val="28"/>
          <w:szCs w:val="28"/>
        </w:rPr>
        <w:t>юридичного</w:t>
      </w:r>
      <w:r w:rsidRPr="00D5084E">
        <w:rPr>
          <w:sz w:val="28"/>
          <w:szCs w:val="28"/>
        </w:rPr>
        <w:t xml:space="preserve"> відділ</w:t>
      </w:r>
      <w:r w:rsidR="00A73033">
        <w:rPr>
          <w:sz w:val="28"/>
          <w:szCs w:val="28"/>
        </w:rPr>
        <w:t>у</w:t>
      </w:r>
      <w:r w:rsidR="00A73033">
        <w:rPr>
          <w:sz w:val="28"/>
          <w:szCs w:val="28"/>
        </w:rPr>
        <w:tab/>
      </w:r>
      <w:r w:rsidR="00A73033">
        <w:rPr>
          <w:sz w:val="28"/>
          <w:szCs w:val="28"/>
        </w:rPr>
        <w:tab/>
      </w:r>
      <w:r w:rsidR="00A73033">
        <w:rPr>
          <w:sz w:val="28"/>
          <w:szCs w:val="28"/>
        </w:rPr>
        <w:tab/>
        <w:t xml:space="preserve">   </w:t>
      </w:r>
      <w:r w:rsidR="00A73033">
        <w:rPr>
          <w:sz w:val="28"/>
          <w:szCs w:val="28"/>
        </w:rPr>
        <w:tab/>
      </w:r>
      <w:r w:rsidR="00A7303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А</w:t>
      </w:r>
      <w:r w:rsidR="00A73033">
        <w:rPr>
          <w:sz w:val="28"/>
          <w:szCs w:val="28"/>
        </w:rPr>
        <w:t>ндрій</w:t>
      </w:r>
      <w:r>
        <w:rPr>
          <w:sz w:val="28"/>
          <w:szCs w:val="28"/>
        </w:rPr>
        <w:t xml:space="preserve"> ЖУРІДА</w:t>
      </w:r>
    </w:p>
    <w:p w:rsidR="00F52E30" w:rsidRDefault="00F52E30" w:rsidP="00F52E30">
      <w:pPr>
        <w:jc w:val="both"/>
        <w:rPr>
          <w:sz w:val="16"/>
          <w:szCs w:val="16"/>
        </w:rPr>
      </w:pPr>
    </w:p>
    <w:p w:rsidR="00F52E30" w:rsidRDefault="007650D5" w:rsidP="00F52E3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F52E30">
        <w:rPr>
          <w:sz w:val="28"/>
          <w:szCs w:val="28"/>
        </w:rPr>
        <w:t xml:space="preserve"> управління </w:t>
      </w:r>
    </w:p>
    <w:p w:rsidR="00F52E30" w:rsidRDefault="00F52E30" w:rsidP="00F52E30">
      <w:pPr>
        <w:jc w:val="both"/>
        <w:rPr>
          <w:sz w:val="28"/>
          <w:szCs w:val="28"/>
        </w:rPr>
      </w:pPr>
      <w:r>
        <w:rPr>
          <w:sz w:val="28"/>
          <w:szCs w:val="28"/>
        </w:rPr>
        <w:t>житлово-комунального</w:t>
      </w:r>
    </w:p>
    <w:p w:rsidR="00C22AB6" w:rsidRDefault="00F52E30" w:rsidP="007650D5">
      <w:pPr>
        <w:jc w:val="both"/>
        <w:rPr>
          <w:sz w:val="28"/>
          <w:szCs w:val="28"/>
        </w:rPr>
      </w:pPr>
      <w:r>
        <w:rPr>
          <w:sz w:val="28"/>
          <w:szCs w:val="28"/>
        </w:rPr>
        <w:t>господарства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A73033">
        <w:rPr>
          <w:sz w:val="28"/>
          <w:szCs w:val="28"/>
        </w:rPr>
        <w:t xml:space="preserve"> </w:t>
      </w:r>
      <w:r w:rsidR="00A73033">
        <w:rPr>
          <w:sz w:val="28"/>
          <w:szCs w:val="28"/>
        </w:rPr>
        <w:tab/>
      </w:r>
      <w:r w:rsidR="00A73033">
        <w:rPr>
          <w:sz w:val="28"/>
          <w:szCs w:val="28"/>
        </w:rPr>
        <w:tab/>
        <w:t xml:space="preserve">    </w:t>
      </w:r>
      <w:r w:rsidR="00A73033">
        <w:rPr>
          <w:sz w:val="28"/>
          <w:szCs w:val="28"/>
        </w:rPr>
        <w:tab/>
        <w:t xml:space="preserve">       </w:t>
      </w:r>
      <w:r w:rsidR="007650D5">
        <w:rPr>
          <w:sz w:val="28"/>
          <w:szCs w:val="28"/>
        </w:rPr>
        <w:t>В</w:t>
      </w:r>
      <w:r w:rsidR="00A73033">
        <w:rPr>
          <w:sz w:val="28"/>
          <w:szCs w:val="28"/>
        </w:rPr>
        <w:t>алентина</w:t>
      </w:r>
      <w:r w:rsidR="007650D5">
        <w:rPr>
          <w:sz w:val="28"/>
          <w:szCs w:val="28"/>
        </w:rPr>
        <w:t xml:space="preserve"> ЗБОРІВСЬКА</w:t>
      </w:r>
    </w:p>
    <w:tbl>
      <w:tblPr>
        <w:tblW w:w="10066" w:type="dxa"/>
        <w:tblInd w:w="-176" w:type="dxa"/>
        <w:tblLook w:val="04A0"/>
      </w:tblPr>
      <w:tblGrid>
        <w:gridCol w:w="10178"/>
      </w:tblGrid>
      <w:tr w:rsidR="00EC5D90" w:rsidRPr="002F24E1" w:rsidTr="00130CBF">
        <w:trPr>
          <w:trHeight w:val="255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060" w:rsidRDefault="00DF5060" w:rsidP="002F24E1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  <w:p w:rsidR="00DF5060" w:rsidRDefault="00DF5060" w:rsidP="00130CBF">
            <w:pPr>
              <w:pStyle w:val="a9"/>
              <w:shd w:val="clear" w:color="auto" w:fill="FFFFFF"/>
              <w:spacing w:before="0" w:beforeAutospacing="0" w:after="0" w:afterAutospacing="0"/>
              <w:ind w:firstLine="6413"/>
              <w:rPr>
                <w:lang w:val="uk-UA"/>
              </w:rPr>
            </w:pPr>
            <w:r w:rsidRPr="00DF5060">
              <w:rPr>
                <w:lang w:val="uk-UA"/>
              </w:rPr>
              <w:t>Додаток</w:t>
            </w:r>
          </w:p>
          <w:p w:rsidR="00DF5060" w:rsidRDefault="00DF5060" w:rsidP="00130CBF">
            <w:pPr>
              <w:pStyle w:val="a9"/>
              <w:shd w:val="clear" w:color="auto" w:fill="FFFFFF"/>
              <w:spacing w:before="0" w:beforeAutospacing="0" w:after="0" w:afterAutospacing="0"/>
              <w:jc w:val="right"/>
              <w:rPr>
                <w:lang w:val="uk-UA"/>
              </w:rPr>
            </w:pPr>
            <w:r w:rsidRPr="00DF5060">
              <w:rPr>
                <w:lang w:val="uk-UA"/>
              </w:rPr>
              <w:t>до рішення виконавчого</w:t>
            </w:r>
            <w:r w:rsidR="00130CBF">
              <w:rPr>
                <w:lang w:val="uk-UA"/>
              </w:rPr>
              <w:t xml:space="preserve"> </w:t>
            </w:r>
            <w:r w:rsidR="001C268D">
              <w:rPr>
                <w:lang w:val="uk-UA"/>
              </w:rPr>
              <w:t>ко</w:t>
            </w:r>
            <w:r w:rsidRPr="00DF5060">
              <w:rPr>
                <w:lang w:val="uk-UA"/>
              </w:rPr>
              <w:t>мітету</w:t>
            </w:r>
          </w:p>
          <w:p w:rsidR="00DF5060" w:rsidRPr="00DF5060" w:rsidRDefault="00DF5060" w:rsidP="00130CBF">
            <w:pPr>
              <w:pStyle w:val="a9"/>
              <w:shd w:val="clear" w:color="auto" w:fill="FFFFFF"/>
              <w:spacing w:before="0" w:beforeAutospacing="0" w:after="0" w:afterAutospacing="0"/>
              <w:ind w:firstLine="6413"/>
              <w:rPr>
                <w:lang w:val="uk-UA"/>
              </w:rPr>
            </w:pPr>
            <w:r w:rsidRPr="00DF5060">
              <w:rPr>
                <w:lang w:val="uk-UA"/>
              </w:rPr>
              <w:t xml:space="preserve"> від______ №_______</w:t>
            </w:r>
          </w:p>
          <w:p w:rsidR="00DF5060" w:rsidRPr="00DF5060" w:rsidRDefault="00DF5060" w:rsidP="002F24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F24E1" w:rsidRDefault="00EC5D90" w:rsidP="002F24E1">
            <w:pPr>
              <w:jc w:val="center"/>
              <w:rPr>
                <w:sz w:val="28"/>
                <w:szCs w:val="28"/>
              </w:rPr>
            </w:pPr>
            <w:r w:rsidRPr="00EC5D90">
              <w:rPr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2F24E1">
              <w:rPr>
                <w:sz w:val="28"/>
                <w:szCs w:val="28"/>
              </w:rPr>
              <w:t>Перелік платних медичних послуг</w:t>
            </w:r>
          </w:p>
          <w:p w:rsidR="002F24E1" w:rsidRDefault="002F24E1" w:rsidP="002F24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комунального некомерційного підприємства</w:t>
            </w:r>
          </w:p>
          <w:p w:rsidR="002F24E1" w:rsidRDefault="002F24E1" w:rsidP="002F24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«Смілянська міська </w:t>
            </w:r>
            <w:r w:rsidR="008C5EB9">
              <w:rPr>
                <w:sz w:val="28"/>
                <w:szCs w:val="28"/>
              </w:rPr>
              <w:t>лікарня</w:t>
            </w:r>
            <w:r>
              <w:rPr>
                <w:sz w:val="28"/>
                <w:szCs w:val="28"/>
              </w:rPr>
              <w:t>»</w:t>
            </w:r>
          </w:p>
          <w:p w:rsidR="00C5232A" w:rsidRDefault="00C5232A" w:rsidP="002F24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tbl>
            <w:tblPr>
              <w:tblW w:w="9952" w:type="dxa"/>
              <w:tblLook w:val="04A0"/>
            </w:tblPr>
            <w:tblGrid>
              <w:gridCol w:w="576"/>
              <w:gridCol w:w="1038"/>
              <w:gridCol w:w="4935"/>
              <w:gridCol w:w="1136"/>
              <w:gridCol w:w="1096"/>
              <w:gridCol w:w="1171"/>
            </w:tblGrid>
            <w:tr w:rsidR="00A5059A" w:rsidRPr="00C5232A" w:rsidTr="00A5059A">
              <w:trPr>
                <w:trHeight w:val="273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 xml:space="preserve">№ </w:t>
                  </w:r>
                  <w:proofErr w:type="gramStart"/>
                  <w:r w:rsidRPr="00C5232A">
                    <w:rPr>
                      <w:color w:val="000000"/>
                      <w:lang w:val="ru-RU"/>
                    </w:rPr>
                    <w:t>п</w:t>
                  </w:r>
                  <w:proofErr w:type="gramEnd"/>
                  <w:r w:rsidRPr="00C5232A">
                    <w:rPr>
                      <w:color w:val="000000"/>
                      <w:lang w:val="ru-RU"/>
                    </w:rPr>
                    <w:t>/п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КОД послуги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Найменування послуг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Одиниця виміру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A5059A">
                  <w:pPr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Вартість одиниці в грн.  без ПДВ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A5059A">
                  <w:pPr>
                    <w:ind w:right="-564"/>
                    <w:jc w:val="both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Вартість одиниці в грн.на електронних носіях</w:t>
                  </w:r>
                  <w:proofErr w:type="gramStart"/>
                  <w:r w:rsidRPr="00C5232A">
                    <w:rPr>
                      <w:color w:val="000000"/>
                      <w:lang w:val="ru-RU"/>
                    </w:rPr>
                    <w:t>.Б</w:t>
                  </w:r>
                  <w:proofErr w:type="gramEnd"/>
                  <w:r w:rsidRPr="00C5232A">
                    <w:rPr>
                      <w:color w:val="000000"/>
                      <w:lang w:val="ru-RU"/>
                    </w:rPr>
                    <w:t>ез ПДВ</w:t>
                  </w:r>
                </w:p>
              </w:tc>
            </w:tr>
            <w:tr w:rsidR="00A5059A" w:rsidRPr="00C5232A" w:rsidTr="00A5059A">
              <w:trPr>
                <w:trHeight w:val="58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b/>
                      <w:bCs/>
                      <w:lang w:val="ru-RU"/>
                    </w:rPr>
                  </w:pPr>
                  <w:r w:rsidRPr="00C5232A">
                    <w:rPr>
                      <w:b/>
                      <w:bCs/>
                      <w:lang w:val="ru-RU"/>
                    </w:rPr>
                    <w:t>1. Інші послуги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66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004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Оформлення довідки для населенн</w:t>
                  </w:r>
                  <w:proofErr w:type="gramStart"/>
                  <w:r w:rsidRPr="00C5232A">
                    <w:rPr>
                      <w:color w:val="000000"/>
                      <w:lang w:val="ru-RU"/>
                    </w:rPr>
                    <w:t>я(</w:t>
                  </w:r>
                  <w:proofErr w:type="gramEnd"/>
                  <w:r w:rsidRPr="00C5232A">
                    <w:rPr>
                      <w:color w:val="000000"/>
                      <w:lang w:val="ru-RU"/>
                    </w:rPr>
                    <w:t>за період більше року)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291,52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93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005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Оформлення довідки для населенн</w:t>
                  </w:r>
                  <w:proofErr w:type="gramStart"/>
                  <w:r w:rsidRPr="00C5232A">
                    <w:rPr>
                      <w:color w:val="000000"/>
                      <w:lang w:val="ru-RU"/>
                    </w:rPr>
                    <w:t>я(</w:t>
                  </w:r>
                  <w:proofErr w:type="gramEnd"/>
                  <w:r w:rsidRPr="00C5232A">
                    <w:rPr>
                      <w:color w:val="000000"/>
                      <w:lang w:val="ru-RU"/>
                    </w:rPr>
                    <w:t>за період до  року)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145,16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 w:rsidRPr="00C5232A">
                    <w:rPr>
                      <w:b/>
                      <w:bCs/>
                      <w:color w:val="000000"/>
                      <w:lang w:val="ru-RU"/>
                    </w:rPr>
                    <w:t xml:space="preserve">2.Кабінет ендоскопічних </w:t>
                  </w:r>
                  <w:proofErr w:type="gramStart"/>
                  <w:r w:rsidRPr="00C5232A">
                    <w:rPr>
                      <w:b/>
                      <w:bCs/>
                      <w:color w:val="000000"/>
                      <w:lang w:val="ru-RU"/>
                    </w:rPr>
                    <w:t>досл</w:t>
                  </w:r>
                  <w:proofErr w:type="gramEnd"/>
                  <w:r w:rsidRPr="00C5232A">
                    <w:rPr>
                      <w:b/>
                      <w:bCs/>
                      <w:color w:val="000000"/>
                      <w:lang w:val="ru-RU"/>
                    </w:rPr>
                    <w:t>іджень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9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3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007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Відеогастродуоденоскопічне обстеження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404,76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96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4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008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 xml:space="preserve"> Відеоколоноскопічне обстеження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731,66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5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010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Відеобронхоскопічне обстеження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514,25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b/>
                      <w:bCs/>
                      <w:lang w:val="ru-RU"/>
                    </w:rPr>
                  </w:pPr>
                  <w:r w:rsidRPr="00C5232A">
                    <w:rPr>
                      <w:b/>
                      <w:bCs/>
                      <w:lang w:val="ru-RU"/>
                    </w:rPr>
                    <w:t>3. Консультації  лікарів всих напрямкі</w:t>
                  </w:r>
                  <w:proofErr w:type="gramStart"/>
                  <w:r w:rsidRPr="00C5232A">
                    <w:rPr>
                      <w:b/>
                      <w:bCs/>
                      <w:lang w:val="ru-RU"/>
                    </w:rPr>
                    <w:t>в</w:t>
                  </w:r>
                  <w:proofErr w:type="gramEnd"/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6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006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 xml:space="preserve">Консультація </w:t>
                  </w:r>
                  <w:proofErr w:type="gramStart"/>
                  <w:r w:rsidRPr="00C5232A">
                    <w:rPr>
                      <w:color w:val="000000"/>
                      <w:lang w:val="ru-RU"/>
                    </w:rPr>
                    <w:t>л</w:t>
                  </w:r>
                  <w:proofErr w:type="gramEnd"/>
                  <w:r w:rsidRPr="00C5232A">
                    <w:rPr>
                      <w:color w:val="000000"/>
                      <w:lang w:val="ru-RU"/>
                    </w:rPr>
                    <w:t>ікаря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223,0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54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C5232A">
                    <w:rPr>
                      <w:b/>
                      <w:bCs/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b/>
                      <w:bCs/>
                      <w:lang w:val="ru-RU"/>
                    </w:rPr>
                  </w:pPr>
                  <w:r w:rsidRPr="00C5232A">
                    <w:rPr>
                      <w:b/>
                      <w:bCs/>
                      <w:lang w:val="ru-RU"/>
                    </w:rPr>
                    <w:t>4.Рентгенологічне відділення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b/>
                      <w:bCs/>
                      <w:lang w:val="ru-RU"/>
                    </w:rPr>
                  </w:pPr>
                  <w:r w:rsidRPr="00C5232A">
                    <w:rPr>
                      <w:b/>
                      <w:bCs/>
                      <w:lang w:val="ru-RU"/>
                    </w:rPr>
                    <w:t> 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b/>
                      <w:bCs/>
                      <w:lang w:val="ru-RU"/>
                    </w:rPr>
                  </w:pPr>
                  <w:r w:rsidRPr="00C5232A">
                    <w:rPr>
                      <w:b/>
                      <w:bCs/>
                      <w:lang w:val="ru-RU"/>
                    </w:rPr>
                    <w:t> 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b/>
                      <w:bCs/>
                      <w:lang w:val="ru-RU"/>
                    </w:rPr>
                  </w:pPr>
                  <w:r w:rsidRPr="00C5232A">
                    <w:rPr>
                      <w:b/>
                      <w:bCs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7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002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Рентгенографія органів грудної клітки в одній проекції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148,94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116,54</w:t>
                  </w:r>
                </w:p>
              </w:tc>
            </w:tr>
            <w:tr w:rsidR="00A5059A" w:rsidRPr="00C5232A" w:rsidTr="00A5059A">
              <w:trPr>
                <w:trHeight w:val="121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8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003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Рентгенографія органів грудної клітки у двох проекціях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213,23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159,23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9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009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Рентгенографія органів черевної порожнини в одній роекції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191,63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159,23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10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021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Рентгенографія черепа у двох проекціях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199,03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159,23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11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022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Рентгенографія колоносових пазух в одній проекції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136,34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116,54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12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023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Рентгенографія скронево-щелепного суглоба в одній проекції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136,34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116,54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13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024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Рентгенографія нижньої щелепи в одній проекції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136,34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116,54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14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025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 xml:space="preserve">Рентгенографія </w:t>
                  </w:r>
                  <w:proofErr w:type="gramStart"/>
                  <w:r w:rsidRPr="00C5232A">
                    <w:rPr>
                      <w:lang w:val="ru-RU"/>
                    </w:rPr>
                    <w:t>к</w:t>
                  </w:r>
                  <w:proofErr w:type="gramEnd"/>
                  <w:r w:rsidRPr="00C5232A">
                    <w:rPr>
                      <w:lang w:val="ru-RU"/>
                    </w:rPr>
                    <w:t>істок носа в одній проекції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136,54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116,54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15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033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 xml:space="preserve">Функціональне </w:t>
                  </w:r>
                  <w:proofErr w:type="gramStart"/>
                  <w:r w:rsidRPr="00C5232A">
                    <w:rPr>
                      <w:lang w:val="ru-RU"/>
                    </w:rPr>
                    <w:t>досл</w:t>
                  </w:r>
                  <w:proofErr w:type="gramEnd"/>
                  <w:r w:rsidRPr="00C5232A">
                    <w:rPr>
                      <w:lang w:val="ru-RU"/>
                    </w:rPr>
                    <w:t>ідження хребта у двох проекціях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213,23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159,23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16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034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 xml:space="preserve">Рентгенографія </w:t>
                  </w:r>
                  <w:proofErr w:type="gramStart"/>
                  <w:r w:rsidRPr="00C5232A">
                    <w:rPr>
                      <w:lang w:val="ru-RU"/>
                    </w:rPr>
                    <w:t>к</w:t>
                  </w:r>
                  <w:proofErr w:type="gramEnd"/>
                  <w:r w:rsidRPr="00C5232A">
                    <w:rPr>
                      <w:lang w:val="ru-RU"/>
                    </w:rPr>
                    <w:t>істок таза в одній прпоекції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148,94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116,54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17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040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Метросальпінгографія у трьох проекціях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325,15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287,35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18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082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proofErr w:type="gramStart"/>
                  <w:r w:rsidRPr="00C5232A">
                    <w:rPr>
                      <w:lang w:val="ru-RU"/>
                    </w:rPr>
                    <w:t>Досл</w:t>
                  </w:r>
                  <w:proofErr w:type="gramEnd"/>
                  <w:r w:rsidRPr="00C5232A">
                    <w:rPr>
                      <w:lang w:val="ru-RU"/>
                    </w:rPr>
                    <w:t>ідження рентгенологічне турецького сідла в одній проекції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136,34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116,54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19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086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Рентгенографія стегна, гомілки, плеча, передпліччя у двох проекціях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213,23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159,23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20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087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Рентгенографія грудного відділу хребта у двох проекціях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199,03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159,23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21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088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Рентгенографія грудини у двох проекціях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199,03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159,23</w:t>
                  </w:r>
                </w:p>
              </w:tc>
            </w:tr>
            <w:tr w:rsidR="00A5059A" w:rsidRPr="00C5232A" w:rsidTr="00A5059A">
              <w:trPr>
                <w:trHeight w:val="106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22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090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 xml:space="preserve">Рентгенографія кисті або стопи у двох проекціях 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199,03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159,23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23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091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Рентгенографія крижі</w:t>
                  </w:r>
                  <w:proofErr w:type="gramStart"/>
                  <w:r w:rsidRPr="00C5232A">
                    <w:rPr>
                      <w:lang w:val="ru-RU"/>
                    </w:rPr>
                    <w:t>в</w:t>
                  </w:r>
                  <w:proofErr w:type="gramEnd"/>
                  <w:r w:rsidRPr="00C5232A">
                    <w:rPr>
                      <w:lang w:val="ru-RU"/>
                    </w:rPr>
                    <w:t xml:space="preserve"> та куприка у двох проекціях у двох проекціях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199,03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159,23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24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092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Рентгенографія лопатки у двох проекціях удвох проекціях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199,03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159,23</w:t>
                  </w:r>
                </w:p>
              </w:tc>
            </w:tr>
            <w:tr w:rsidR="00A5059A" w:rsidRPr="00C5232A" w:rsidTr="00A5059A">
              <w:trPr>
                <w:trHeight w:val="150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25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095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Рентгенографія одного плечового, ліктьового, променезяп’ясткового, колінного чи гомілковостопного суглоба в одній проекції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178,03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159,23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26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096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Рентгенографія поперекового відділу хребта у двох проекціях у двох проекціях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199,03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159,23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27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097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 xml:space="preserve">Рентгенографія ребер в одній проекції 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148,94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116,54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28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100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Рентгенографія кульшового суглоба в одній проекції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147,84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122,54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29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104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Рентгенографія шийного відділу хребта у двох проекціях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188,03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159,23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C5232A">
                    <w:rPr>
                      <w:b/>
                      <w:bCs/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 w:rsidRPr="00C5232A">
                    <w:rPr>
                      <w:b/>
                      <w:bCs/>
                      <w:color w:val="000000"/>
                      <w:lang w:val="ru-RU"/>
                    </w:rPr>
                    <w:t>5.Клініко-діагностична лабораторі</w:t>
                  </w:r>
                  <w:proofErr w:type="gramStart"/>
                  <w:r w:rsidRPr="00C5232A">
                    <w:rPr>
                      <w:b/>
                      <w:bCs/>
                      <w:color w:val="000000"/>
                      <w:lang w:val="ru-RU"/>
                    </w:rPr>
                    <w:t>я(</w:t>
                  </w:r>
                  <w:proofErr w:type="gramEnd"/>
                  <w:r w:rsidRPr="00C5232A">
                    <w:rPr>
                      <w:b/>
                      <w:bCs/>
                      <w:color w:val="000000"/>
                      <w:lang w:val="ru-RU"/>
                    </w:rPr>
                    <w:t>бактеріологія)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 w:rsidRPr="00C5232A">
                    <w:rPr>
                      <w:b/>
                      <w:bCs/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 w:rsidRPr="00C5232A">
                    <w:rPr>
                      <w:b/>
                      <w:bCs/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 w:rsidRPr="00C5232A">
                    <w:rPr>
                      <w:b/>
                      <w:bCs/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168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30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041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Визначення роду стафілококу з індентифікацією до виду з визначенням чутливості до антибіотикі</w:t>
                  </w:r>
                  <w:proofErr w:type="gramStart"/>
                  <w:r w:rsidRPr="00C5232A">
                    <w:rPr>
                      <w:lang w:val="ru-RU"/>
                    </w:rPr>
                    <w:t>в</w:t>
                  </w:r>
                  <w:proofErr w:type="gramEnd"/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142,66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82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31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042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 xml:space="preserve"> Аналіз первинного </w:t>
                  </w:r>
                  <w:proofErr w:type="gramStart"/>
                  <w:r w:rsidRPr="00C5232A">
                    <w:rPr>
                      <w:lang w:val="ru-RU"/>
                    </w:rPr>
                    <w:t>пос</w:t>
                  </w:r>
                  <w:proofErr w:type="gramEnd"/>
                  <w:r w:rsidRPr="00C5232A">
                    <w:rPr>
                      <w:lang w:val="ru-RU"/>
                    </w:rPr>
                    <w:t>іву калу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71,68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32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043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 xml:space="preserve"> Аналіз первинного </w:t>
                  </w:r>
                  <w:proofErr w:type="gramStart"/>
                  <w:r w:rsidRPr="00C5232A">
                    <w:rPr>
                      <w:lang w:val="ru-RU"/>
                    </w:rPr>
                    <w:t>пос</w:t>
                  </w:r>
                  <w:proofErr w:type="gramEnd"/>
                  <w:r w:rsidRPr="00C5232A">
                    <w:rPr>
                      <w:lang w:val="ru-RU"/>
                    </w:rPr>
                    <w:t>іву на дифтерію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61,10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70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33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044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 xml:space="preserve"> Аналіз первинного </w:t>
                  </w:r>
                  <w:proofErr w:type="gramStart"/>
                  <w:r w:rsidRPr="00C5232A">
                    <w:rPr>
                      <w:lang w:val="ru-RU"/>
                    </w:rPr>
                    <w:t>пос</w:t>
                  </w:r>
                  <w:proofErr w:type="gramEnd"/>
                  <w:r w:rsidRPr="00C5232A">
                    <w:rPr>
                      <w:lang w:val="ru-RU"/>
                    </w:rPr>
                    <w:t>іву виділення з носу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55,96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34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045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 xml:space="preserve"> Аналіз первинного </w:t>
                  </w:r>
                  <w:proofErr w:type="gramStart"/>
                  <w:r w:rsidRPr="00C5232A">
                    <w:rPr>
                      <w:lang w:val="ru-RU"/>
                    </w:rPr>
                    <w:t>пос</w:t>
                  </w:r>
                  <w:proofErr w:type="gramEnd"/>
                  <w:r w:rsidRPr="00C5232A">
                    <w:rPr>
                      <w:lang w:val="ru-RU"/>
                    </w:rPr>
                    <w:t>іву мокротиння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67,71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35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046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 xml:space="preserve"> Аналіз первинного </w:t>
                  </w:r>
                  <w:proofErr w:type="gramStart"/>
                  <w:r w:rsidRPr="00C5232A">
                    <w:rPr>
                      <w:lang w:val="ru-RU"/>
                    </w:rPr>
                    <w:t>пос</w:t>
                  </w:r>
                  <w:proofErr w:type="gramEnd"/>
                  <w:r w:rsidRPr="00C5232A">
                    <w:rPr>
                      <w:lang w:val="ru-RU"/>
                    </w:rPr>
                    <w:t>іву крові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65,62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36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047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 xml:space="preserve"> Аналіз первинного </w:t>
                  </w:r>
                  <w:proofErr w:type="gramStart"/>
                  <w:r w:rsidRPr="00C5232A">
                    <w:rPr>
                      <w:lang w:val="ru-RU"/>
                    </w:rPr>
                    <w:t>пос</w:t>
                  </w:r>
                  <w:proofErr w:type="gramEnd"/>
                  <w:r w:rsidRPr="00C5232A">
                    <w:rPr>
                      <w:lang w:val="ru-RU"/>
                    </w:rPr>
                    <w:t>іву виділення з рани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55,76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37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048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 xml:space="preserve">Аналіз первинного </w:t>
                  </w:r>
                  <w:proofErr w:type="gramStart"/>
                  <w:r w:rsidRPr="00C5232A">
                    <w:rPr>
                      <w:lang w:val="ru-RU"/>
                    </w:rPr>
                    <w:t>пос</w:t>
                  </w:r>
                  <w:proofErr w:type="gramEnd"/>
                  <w:r w:rsidRPr="00C5232A">
                    <w:rPr>
                      <w:lang w:val="ru-RU"/>
                    </w:rPr>
                    <w:t>іву виділення зі слухового каналу(вуха)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56,92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38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049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 xml:space="preserve">Аналіз первинного </w:t>
                  </w:r>
                  <w:proofErr w:type="gramStart"/>
                  <w:r w:rsidRPr="00C5232A">
                    <w:rPr>
                      <w:lang w:val="ru-RU"/>
                    </w:rPr>
                    <w:t>пос</w:t>
                  </w:r>
                  <w:proofErr w:type="gramEnd"/>
                  <w:r w:rsidRPr="00C5232A">
                    <w:rPr>
                      <w:lang w:val="ru-RU"/>
                    </w:rPr>
                    <w:t>іву виділення з ока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55,76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39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050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 xml:space="preserve">Аналіз первинного </w:t>
                  </w:r>
                  <w:proofErr w:type="gramStart"/>
                  <w:r w:rsidRPr="00C5232A">
                    <w:rPr>
                      <w:lang w:val="ru-RU"/>
                    </w:rPr>
                    <w:t>пос</w:t>
                  </w:r>
                  <w:proofErr w:type="gramEnd"/>
                  <w:r w:rsidRPr="00C5232A">
                    <w:rPr>
                      <w:lang w:val="ru-RU"/>
                    </w:rPr>
                    <w:t>іву мазку з язика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52,32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40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051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 xml:space="preserve">Аналіз первинного </w:t>
                  </w:r>
                  <w:proofErr w:type="gramStart"/>
                  <w:r w:rsidRPr="00C5232A">
                    <w:rPr>
                      <w:lang w:val="ru-RU"/>
                    </w:rPr>
                    <w:t>пос</w:t>
                  </w:r>
                  <w:proofErr w:type="gramEnd"/>
                  <w:r w:rsidRPr="00C5232A">
                    <w:rPr>
                      <w:lang w:val="ru-RU"/>
                    </w:rPr>
                    <w:t>іву виділення з ротоглотки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55,96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41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052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 xml:space="preserve">Аналіз первинного </w:t>
                  </w:r>
                  <w:proofErr w:type="gramStart"/>
                  <w:r w:rsidRPr="00C5232A">
                    <w:rPr>
                      <w:lang w:val="ru-RU"/>
                    </w:rPr>
                    <w:t>пос</w:t>
                  </w:r>
                  <w:proofErr w:type="gramEnd"/>
                  <w:r w:rsidRPr="00C5232A">
                    <w:rPr>
                      <w:lang w:val="ru-RU"/>
                    </w:rPr>
                    <w:t>іву виділення з уретри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61,12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42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053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 xml:space="preserve">Аналіз первинного </w:t>
                  </w:r>
                  <w:proofErr w:type="gramStart"/>
                  <w:r w:rsidRPr="00C5232A">
                    <w:rPr>
                      <w:lang w:val="ru-RU"/>
                    </w:rPr>
                    <w:t>пос</w:t>
                  </w:r>
                  <w:proofErr w:type="gramEnd"/>
                  <w:r w:rsidRPr="00C5232A">
                    <w:rPr>
                      <w:lang w:val="ru-RU"/>
                    </w:rPr>
                    <w:t>іву виділення з вагіни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54,74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46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43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054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 xml:space="preserve">Аналіз первинного </w:t>
                  </w:r>
                  <w:proofErr w:type="gramStart"/>
                  <w:r w:rsidRPr="00C5232A">
                    <w:rPr>
                      <w:lang w:val="ru-RU"/>
                    </w:rPr>
                    <w:t>пос</w:t>
                  </w:r>
                  <w:proofErr w:type="gramEnd"/>
                  <w:r w:rsidRPr="00C5232A">
                    <w:rPr>
                      <w:lang w:val="ru-RU"/>
                    </w:rPr>
                    <w:t>іву сечі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59,62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112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44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055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Аналіз визначення грибів з ідентифікацією до роду з визначенням чутливості до протигрибкових препараті</w:t>
                  </w:r>
                  <w:proofErr w:type="gramStart"/>
                  <w:r w:rsidRPr="00C5232A">
                    <w:rPr>
                      <w:lang w:val="ru-RU"/>
                    </w:rPr>
                    <w:t>в</w:t>
                  </w:r>
                  <w:proofErr w:type="gramEnd"/>
                  <w:r w:rsidRPr="00C5232A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137,78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114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45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056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Аналіз визначення пневмококу з ідентифікацією до роду з визначенням чутливості до антибіотикі</w:t>
                  </w:r>
                  <w:proofErr w:type="gramStart"/>
                  <w:r w:rsidRPr="00C5232A">
                    <w:rPr>
                      <w:lang w:val="ru-RU"/>
                    </w:rPr>
                    <w:t>в</w:t>
                  </w:r>
                  <w:proofErr w:type="gramEnd"/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144,44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120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46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057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Аналіз визначення ентерококу з ідентифікацією до роду з визначенням чутливості до антибіотикі</w:t>
                  </w:r>
                  <w:proofErr w:type="gramStart"/>
                  <w:r w:rsidRPr="00C5232A">
                    <w:rPr>
                      <w:lang w:val="ru-RU"/>
                    </w:rPr>
                    <w:t>в</w:t>
                  </w:r>
                  <w:proofErr w:type="gramEnd"/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181,48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93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47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058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Аналіз визначення стрептококу з ідентифікацією до роду з визначенням чутливості до антибіотикі</w:t>
                  </w:r>
                  <w:proofErr w:type="gramStart"/>
                  <w:r w:rsidRPr="00C5232A">
                    <w:rPr>
                      <w:lang w:val="ru-RU"/>
                    </w:rPr>
                    <w:t>в</w:t>
                  </w:r>
                  <w:proofErr w:type="gramEnd"/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161,04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112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48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059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Аналіз визначення коринебактерій з ідентифікацією до роду з визначенням чутливості до антибіотикі</w:t>
                  </w:r>
                  <w:proofErr w:type="gramStart"/>
                  <w:r w:rsidRPr="00C5232A">
                    <w:rPr>
                      <w:lang w:val="ru-RU"/>
                    </w:rPr>
                    <w:t>в</w:t>
                  </w:r>
                  <w:proofErr w:type="gramEnd"/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287,31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112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49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060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Аналіз визначення гемофілів  з ідентифікацією до роду з визначенням чутливості до антибіотикі</w:t>
                  </w:r>
                  <w:proofErr w:type="gramStart"/>
                  <w:r w:rsidRPr="00C5232A">
                    <w:rPr>
                      <w:lang w:val="ru-RU"/>
                    </w:rPr>
                    <w:t>в</w:t>
                  </w:r>
                  <w:proofErr w:type="gramEnd"/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169,71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102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50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061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Аналіз визначення нейсерій з ідентифікацією до роду з визначенням чутливості до антибіотикі</w:t>
                  </w:r>
                  <w:proofErr w:type="gramStart"/>
                  <w:r w:rsidRPr="00C5232A">
                    <w:rPr>
                      <w:lang w:val="ru-RU"/>
                    </w:rPr>
                    <w:t>в</w:t>
                  </w:r>
                  <w:proofErr w:type="gramEnd"/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204,43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52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062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Аналіз визначення псевдомонад з визначенням чутливості до антибіотиків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171,58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150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53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063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Аналіз визначення ентеробактері</w:t>
                  </w:r>
                  <w:proofErr w:type="gramStart"/>
                  <w:r w:rsidRPr="00C5232A">
                    <w:rPr>
                      <w:lang w:val="ru-RU"/>
                    </w:rPr>
                    <w:t>й(</w:t>
                  </w:r>
                  <w:proofErr w:type="gramEnd"/>
                  <w:r w:rsidRPr="00C5232A">
                    <w:rPr>
                      <w:lang w:val="ru-RU"/>
                    </w:rPr>
                    <w:t>протей,клебсієлла,ієрсінія, цітробактер) з визначенням чутливості  до антибіотиків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214,87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54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064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Аналіз визначення шигел  з визначенням чутливості до антибіотиків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434,77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55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065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Аналіз визначення сальмонелл з визначенням чутливості до антибіотикі</w:t>
                  </w:r>
                  <w:proofErr w:type="gramStart"/>
                  <w:r w:rsidRPr="00C5232A">
                    <w:rPr>
                      <w:lang w:val="ru-RU"/>
                    </w:rPr>
                    <w:t>в</w:t>
                  </w:r>
                  <w:proofErr w:type="gramEnd"/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310,28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C5232A">
                    <w:rPr>
                      <w:b/>
                      <w:bCs/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 w:rsidRPr="00C5232A">
                    <w:rPr>
                      <w:b/>
                      <w:bCs/>
                      <w:color w:val="000000"/>
                      <w:lang w:val="ru-RU"/>
                    </w:rPr>
                    <w:t xml:space="preserve">6.Кабінет  ультразвукового обстеження 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 w:rsidRPr="00C5232A">
                    <w:rPr>
                      <w:b/>
                      <w:bCs/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 w:rsidRPr="00C5232A">
                    <w:rPr>
                      <w:b/>
                      <w:bCs/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 w:rsidRPr="00C5232A">
                    <w:rPr>
                      <w:b/>
                      <w:bCs/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56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010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Ультразвукове обстеження жовчний міхур+жовчні протоки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95,51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57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011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Ультразвукове обстеження печінка+жовчний міхур+жовчні протоки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135,32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58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012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 xml:space="preserve">Ультразвукове обстеження </w:t>
                  </w:r>
                  <w:proofErr w:type="gramStart"/>
                  <w:r w:rsidRPr="00C5232A">
                    <w:rPr>
                      <w:lang w:val="ru-RU"/>
                    </w:rPr>
                    <w:t>п</w:t>
                  </w:r>
                  <w:proofErr w:type="gramEnd"/>
                  <w:r w:rsidRPr="00C5232A">
                    <w:rPr>
                      <w:lang w:val="ru-RU"/>
                    </w:rPr>
                    <w:t>ідшлункової залози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135,32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59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013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Ультразвукове обстеження нирки та наднирники+ сечовий міхур+матка+яєчники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173,29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60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014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Ультразвукове обстеження сечовий міхур з визначенням залишкової сечі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97,85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61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015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Ультразвукове обстеження превральної порожнини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168,56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62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016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Ультразвукове обстеження молочних залоз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235,10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63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017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Ультразвукове обстеження м'яких тканин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135,32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64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018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Ультразвукове обстеження лімфатичних вузлів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135,32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65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019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Ультразвукове обстеження слюнних залоз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138,78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112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66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020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Ультразвукове обстеження нирки+наднирники+сечовий міхур+передміхурова залоза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301,66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82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67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026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Ультразвукове обстеження селезінки+судини портальної системи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131,98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68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027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Ультразвукове обстеження нирки+наднирники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133,65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69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028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Ультразвукове обстеження передміхурової залози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97,85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70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029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Ультразвукове обстеження матки+яєчники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201,85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71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030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Ультразвукове обстеження щитоподібної залози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168,56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87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72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031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232A" w:rsidRPr="00C5232A" w:rsidRDefault="00C5232A" w:rsidP="00C5232A">
                  <w:pPr>
                    <w:spacing w:after="280"/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 xml:space="preserve">Ультразвукове обстеження   ехокардіографія серця 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254,74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 w:rsidRPr="00C5232A">
                    <w:rPr>
                      <w:b/>
                      <w:bCs/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607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 w:rsidRPr="00C5232A">
                    <w:rPr>
                      <w:b/>
                      <w:bCs/>
                      <w:color w:val="000000"/>
                      <w:lang w:val="ru-RU"/>
                    </w:rPr>
                    <w:t> 7. Стоматологічний кабінет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 w:rsidRPr="00C5232A">
                    <w:rPr>
                      <w:b/>
                      <w:bCs/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 w:rsidRPr="00C5232A">
                    <w:rPr>
                      <w:b/>
                      <w:bCs/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73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101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Зняття зубних відкладен</w:t>
                  </w:r>
                  <w:proofErr w:type="gramStart"/>
                  <w:r w:rsidRPr="00C5232A">
                    <w:rPr>
                      <w:lang w:val="ru-RU"/>
                    </w:rPr>
                    <w:t>ь(</w:t>
                  </w:r>
                  <w:proofErr w:type="gramEnd"/>
                  <w:r w:rsidRPr="00C5232A">
                    <w:rPr>
                      <w:lang w:val="ru-RU"/>
                    </w:rPr>
                    <w:t>ультразвуковим скалером)(одна щелепа)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188,10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121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74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102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Періодонтит (гострий</w:t>
                  </w:r>
                  <w:proofErr w:type="gramStart"/>
                  <w:r w:rsidRPr="00C5232A">
                    <w:rPr>
                      <w:lang w:val="ru-RU"/>
                    </w:rPr>
                    <w:t>,х</w:t>
                  </w:r>
                  <w:proofErr w:type="gramEnd"/>
                  <w:r w:rsidRPr="00C5232A">
                    <w:rPr>
                      <w:lang w:val="ru-RU"/>
                    </w:rPr>
                    <w:t>ронічний)однокеренного зуба з  склоіномерною пломбою "(в одне відвідування)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482,83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154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75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105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Періодонтит (гострий</w:t>
                  </w:r>
                  <w:proofErr w:type="gramStart"/>
                  <w:r w:rsidRPr="00C5232A">
                    <w:rPr>
                      <w:lang w:val="ru-RU"/>
                    </w:rPr>
                    <w:t>,х</w:t>
                  </w:r>
                  <w:proofErr w:type="gramEnd"/>
                  <w:r w:rsidRPr="00C5232A">
                    <w:rPr>
                      <w:lang w:val="ru-RU"/>
                    </w:rPr>
                    <w:t>ронічний)однокеренного зуба з  фотополімерною  пломбою"(в одне відвідування)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810,73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91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76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106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Періодонтит (гострий</w:t>
                  </w:r>
                  <w:proofErr w:type="gramStart"/>
                  <w:r w:rsidRPr="00C5232A">
                    <w:rPr>
                      <w:lang w:val="ru-RU"/>
                    </w:rPr>
                    <w:t>,х</w:t>
                  </w:r>
                  <w:proofErr w:type="gramEnd"/>
                  <w:r w:rsidRPr="00C5232A">
                    <w:rPr>
                      <w:lang w:val="ru-RU"/>
                    </w:rPr>
                    <w:t>ронічний)однокеренного зуба з  хімічною  пломбою"(в одне відвідування)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504,73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46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77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107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 xml:space="preserve">Видалення зуба </w:t>
                  </w:r>
                  <w:proofErr w:type="gramStart"/>
                  <w:r w:rsidRPr="00C5232A">
                    <w:rPr>
                      <w:lang w:val="ru-RU"/>
                    </w:rPr>
                    <w:t>складне</w:t>
                  </w:r>
                  <w:proofErr w:type="gramEnd"/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147,55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112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78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108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Пульпі</w:t>
                  </w:r>
                  <w:proofErr w:type="gramStart"/>
                  <w:r w:rsidRPr="00C5232A">
                    <w:rPr>
                      <w:lang w:val="ru-RU"/>
                    </w:rPr>
                    <w:t>т(</w:t>
                  </w:r>
                  <w:proofErr w:type="gramEnd"/>
                  <w:r w:rsidRPr="00C5232A">
                    <w:rPr>
                      <w:lang w:val="ru-RU"/>
                    </w:rPr>
                    <w:t>гострий,хронічний)багатокореневого зуба з хімічною пломбою(в одне відвідування)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584,09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111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79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109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Пульпі</w:t>
                  </w:r>
                  <w:proofErr w:type="gramStart"/>
                  <w:r w:rsidRPr="00C5232A">
                    <w:rPr>
                      <w:lang w:val="ru-RU"/>
                    </w:rPr>
                    <w:t>т(</w:t>
                  </w:r>
                  <w:proofErr w:type="gramEnd"/>
                  <w:r w:rsidRPr="00C5232A">
                    <w:rPr>
                      <w:lang w:val="ru-RU"/>
                    </w:rPr>
                    <w:t>гострий,хронічний)багатокореневого зуба з склоіномерною пломбою(в одне відвідування)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568,34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93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80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110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Пульпі</w:t>
                  </w:r>
                  <w:proofErr w:type="gramStart"/>
                  <w:r w:rsidRPr="00C5232A">
                    <w:rPr>
                      <w:lang w:val="ru-RU"/>
                    </w:rPr>
                    <w:t>т(</w:t>
                  </w:r>
                  <w:proofErr w:type="gramEnd"/>
                  <w:r w:rsidRPr="00C5232A">
                    <w:rPr>
                      <w:lang w:val="ru-RU"/>
                    </w:rPr>
                    <w:t>гострий,хронічний)однокореневого  зуба з склоіномерною пломбою(в одне відвідування)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484,84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123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81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111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Пульпі</w:t>
                  </w:r>
                  <w:proofErr w:type="gramStart"/>
                  <w:r w:rsidRPr="00C5232A">
                    <w:rPr>
                      <w:lang w:val="ru-RU"/>
                    </w:rPr>
                    <w:t>т(</w:t>
                  </w:r>
                  <w:proofErr w:type="gramEnd"/>
                  <w:r w:rsidRPr="00C5232A">
                    <w:rPr>
                      <w:lang w:val="ru-RU"/>
                    </w:rPr>
                    <w:t>гострий,хронічний)багатокореневого зуба з фотополімерною пломбою(в одне відвідування)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890,95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84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82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112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Пульпі</w:t>
                  </w:r>
                  <w:proofErr w:type="gramStart"/>
                  <w:r w:rsidRPr="00C5232A">
                    <w:rPr>
                      <w:lang w:val="ru-RU"/>
                    </w:rPr>
                    <w:t>т(</w:t>
                  </w:r>
                  <w:proofErr w:type="gramEnd"/>
                  <w:r w:rsidRPr="00C5232A">
                    <w:rPr>
                      <w:lang w:val="ru-RU"/>
                    </w:rPr>
                    <w:t>гострий,хронічний)однокореневого  зуба з фотополімерною пломбою(в одне відвідування)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742,16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84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83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113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 xml:space="preserve">Лікування </w:t>
                  </w:r>
                  <w:proofErr w:type="gramStart"/>
                  <w:r w:rsidRPr="00C5232A">
                    <w:rPr>
                      <w:lang w:val="ru-RU"/>
                    </w:rPr>
                    <w:t>періодиту багатокореневого зуба з заміною</w:t>
                  </w:r>
                  <w:proofErr w:type="gramEnd"/>
                  <w:r w:rsidRPr="00C5232A">
                    <w:rPr>
                      <w:lang w:val="ru-RU"/>
                    </w:rPr>
                    <w:t xml:space="preserve"> тимчасової пломби на постійну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490,95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112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84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114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 xml:space="preserve">Лікування </w:t>
                  </w:r>
                  <w:proofErr w:type="gramStart"/>
                  <w:r w:rsidRPr="00C5232A">
                    <w:rPr>
                      <w:lang w:val="ru-RU"/>
                    </w:rPr>
                    <w:t>періодиту однокореневого зуба з заміною</w:t>
                  </w:r>
                  <w:proofErr w:type="gramEnd"/>
                  <w:r w:rsidRPr="00C5232A">
                    <w:rPr>
                      <w:lang w:val="ru-RU"/>
                    </w:rPr>
                    <w:t xml:space="preserve"> тимчасової пломби на постійну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404,68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123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85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115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Лікування періодиту багатокореневого зуба з накладанням тимчасової пломби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498,55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109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86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116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 xml:space="preserve">Лікування періодиту однокореневого зуба з накладанням тимчасової пломби 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343,36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87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87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117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Лікування пульпіту багатокореневого зуба  з заміною тимчасової пломби на постійну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404,68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9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88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118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 xml:space="preserve">Лікування пульпіту  однокореневого зуба з заміною  тимчасової пломби на постійну 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408,02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87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89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119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Лікування пульпіту багатокореневого зуба з накладанням тимчасової пломби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494,65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90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90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120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Лікування пульпіту  однокореневого зуба з накладанням тимчасової пломби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336,89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91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121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Введення пара пульпарних штифті</w:t>
                  </w:r>
                  <w:proofErr w:type="gramStart"/>
                  <w:r w:rsidRPr="00C5232A">
                    <w:rPr>
                      <w:lang w:val="ru-RU"/>
                    </w:rPr>
                    <w:t>в</w:t>
                  </w:r>
                  <w:proofErr w:type="gramEnd"/>
                  <w:r w:rsidRPr="00C5232A">
                    <w:rPr>
                      <w:lang w:val="ru-RU"/>
                    </w:rPr>
                    <w:t xml:space="preserve"> для покращення фіксації композитної пломби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293,25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92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122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Формування штифтового зуб</w:t>
                  </w:r>
                  <w:proofErr w:type="gramStart"/>
                  <w:r w:rsidRPr="00C5232A">
                    <w:rPr>
                      <w:lang w:val="ru-RU"/>
                    </w:rPr>
                    <w:t>а(</w:t>
                  </w:r>
                  <w:proofErr w:type="gramEnd"/>
                  <w:r w:rsidRPr="00C5232A">
                    <w:rPr>
                      <w:lang w:val="ru-RU"/>
                    </w:rPr>
                    <w:t>реставрація)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722,40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93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123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Реставраці</w:t>
                  </w:r>
                  <w:proofErr w:type="gramStart"/>
                  <w:r w:rsidRPr="00C5232A">
                    <w:rPr>
                      <w:lang w:val="ru-RU"/>
                    </w:rPr>
                    <w:t>я(</w:t>
                  </w:r>
                  <w:proofErr w:type="gramEnd"/>
                  <w:r w:rsidRPr="00C5232A">
                    <w:rPr>
                      <w:lang w:val="ru-RU"/>
                    </w:rPr>
                    <w:t>одна одиниця)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728,89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94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124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Карієс середній з хімічною пломбою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226,22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95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125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Карієс середній з фотополімерною пломбою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504,36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96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126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Карієс середній з склоіномерною пломбою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268,38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75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97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127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Лікування захворювань слизової оболонки порожнини рота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194,67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136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98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128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Лікування захворювань пародонту</w:t>
                  </w:r>
                  <w:proofErr w:type="gramStart"/>
                  <w:r w:rsidRPr="00C5232A">
                    <w:rPr>
                      <w:lang w:val="ru-RU"/>
                    </w:rPr>
                    <w:t>:н</w:t>
                  </w:r>
                  <w:proofErr w:type="gramEnd"/>
                  <w:r w:rsidRPr="00C5232A">
                    <w:rPr>
                      <w:lang w:val="ru-RU"/>
                    </w:rPr>
                    <w:t>акладання лікувальної пов"язки та зубоясневі кишені(одне відвідування)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100,39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99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129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Видалення зуба просте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101,46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100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130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Знеболювання провідникове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81,36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375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101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131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Анестезія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91,83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  <w:tr w:rsidR="00A5059A" w:rsidRPr="00C5232A" w:rsidTr="00A5059A">
              <w:trPr>
                <w:trHeight w:val="48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102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132</w:t>
                  </w:r>
                </w:p>
              </w:tc>
              <w:tc>
                <w:tcPr>
                  <w:tcW w:w="4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rPr>
                      <w:lang w:val="ru-RU"/>
                    </w:rPr>
                  </w:pPr>
                  <w:r w:rsidRPr="00C5232A">
                    <w:rPr>
                      <w:lang w:val="ru-RU"/>
                    </w:rPr>
                    <w:t>Консультація (</w:t>
                  </w:r>
                  <w:proofErr w:type="gramStart"/>
                  <w:r w:rsidRPr="00C5232A">
                    <w:rPr>
                      <w:lang w:val="ru-RU"/>
                    </w:rPr>
                    <w:t>л</w:t>
                  </w:r>
                  <w:proofErr w:type="gramEnd"/>
                  <w:r w:rsidRPr="00C5232A">
                    <w:rPr>
                      <w:lang w:val="ru-RU"/>
                    </w:rPr>
                    <w:t>ікар терапевт стоматолог)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послуга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57,98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32A" w:rsidRPr="00C5232A" w:rsidRDefault="00C5232A" w:rsidP="00C5232A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C5232A">
                    <w:rPr>
                      <w:color w:val="000000"/>
                      <w:lang w:val="ru-RU"/>
                    </w:rPr>
                    <w:t> </w:t>
                  </w:r>
                </w:p>
              </w:tc>
            </w:tr>
          </w:tbl>
          <w:p w:rsidR="00C5232A" w:rsidRDefault="00C5232A" w:rsidP="002F24E1">
            <w:pPr>
              <w:jc w:val="center"/>
              <w:rPr>
                <w:sz w:val="28"/>
                <w:szCs w:val="28"/>
              </w:rPr>
            </w:pPr>
          </w:p>
          <w:p w:rsidR="00EC5D90" w:rsidRPr="002F24E1" w:rsidRDefault="00EC5D90" w:rsidP="00EC5D9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A73033" w:rsidRDefault="00A73033" w:rsidP="00C22AB6">
      <w:pPr>
        <w:tabs>
          <w:tab w:val="left" w:pos="1695"/>
        </w:tabs>
        <w:rPr>
          <w:rFonts w:eastAsia="Calibri"/>
          <w:sz w:val="28"/>
          <w:szCs w:val="28"/>
          <w:lang w:eastAsia="en-US"/>
        </w:rPr>
      </w:pPr>
    </w:p>
    <w:p w:rsidR="00C22AB6" w:rsidRDefault="00A73033" w:rsidP="00C22AB6">
      <w:pPr>
        <w:tabs>
          <w:tab w:val="left" w:pos="1695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Керуючий справами                                                              Людмила ОСЕЙКО</w:t>
      </w:r>
    </w:p>
    <w:p w:rsidR="00A73033" w:rsidRDefault="00A73033" w:rsidP="00C22AB6">
      <w:pPr>
        <w:tabs>
          <w:tab w:val="left" w:pos="1695"/>
        </w:tabs>
        <w:rPr>
          <w:rFonts w:eastAsia="Calibri"/>
          <w:sz w:val="28"/>
          <w:szCs w:val="28"/>
          <w:lang w:eastAsia="en-US"/>
        </w:rPr>
      </w:pPr>
    </w:p>
    <w:p w:rsidR="009C0415" w:rsidRDefault="009C0415" w:rsidP="00C22AB6">
      <w:pPr>
        <w:tabs>
          <w:tab w:val="left" w:pos="1695"/>
        </w:tabs>
        <w:rPr>
          <w:rFonts w:eastAsia="Calibri"/>
          <w:sz w:val="28"/>
          <w:szCs w:val="28"/>
          <w:lang w:eastAsia="en-US"/>
        </w:rPr>
      </w:pPr>
    </w:p>
    <w:p w:rsidR="009C0415" w:rsidRDefault="009C0415" w:rsidP="00C22AB6">
      <w:pPr>
        <w:tabs>
          <w:tab w:val="left" w:pos="1695"/>
        </w:tabs>
        <w:rPr>
          <w:rFonts w:eastAsia="Calibri"/>
          <w:sz w:val="28"/>
          <w:szCs w:val="28"/>
          <w:lang w:eastAsia="en-US"/>
        </w:rPr>
      </w:pPr>
    </w:p>
    <w:p w:rsidR="009C0415" w:rsidRDefault="009C0415" w:rsidP="00C22AB6">
      <w:pPr>
        <w:tabs>
          <w:tab w:val="left" w:pos="1695"/>
        </w:tabs>
        <w:rPr>
          <w:rFonts w:eastAsia="Calibri"/>
          <w:sz w:val="28"/>
          <w:szCs w:val="28"/>
          <w:lang w:eastAsia="en-US"/>
        </w:rPr>
      </w:pPr>
    </w:p>
    <w:p w:rsidR="009C0415" w:rsidRDefault="009C0415" w:rsidP="00C22AB6">
      <w:pPr>
        <w:tabs>
          <w:tab w:val="left" w:pos="1695"/>
        </w:tabs>
        <w:rPr>
          <w:rFonts w:eastAsia="Calibri"/>
          <w:sz w:val="28"/>
          <w:szCs w:val="28"/>
          <w:lang w:eastAsia="en-US"/>
        </w:rPr>
      </w:pPr>
    </w:p>
    <w:p w:rsidR="00A5059A" w:rsidRDefault="00A5059A" w:rsidP="00C22AB6">
      <w:pPr>
        <w:tabs>
          <w:tab w:val="left" w:pos="1695"/>
        </w:tabs>
        <w:rPr>
          <w:rFonts w:eastAsia="Calibri"/>
          <w:sz w:val="28"/>
          <w:szCs w:val="28"/>
          <w:lang w:eastAsia="en-US"/>
        </w:rPr>
      </w:pPr>
    </w:p>
    <w:p w:rsidR="00A5059A" w:rsidRDefault="00A5059A" w:rsidP="00C22AB6">
      <w:pPr>
        <w:tabs>
          <w:tab w:val="left" w:pos="1695"/>
        </w:tabs>
        <w:rPr>
          <w:rFonts w:eastAsia="Calibri"/>
          <w:sz w:val="28"/>
          <w:szCs w:val="28"/>
          <w:lang w:eastAsia="en-US"/>
        </w:rPr>
      </w:pPr>
    </w:p>
    <w:p w:rsidR="00A5059A" w:rsidRDefault="00A5059A" w:rsidP="00C22AB6">
      <w:pPr>
        <w:tabs>
          <w:tab w:val="left" w:pos="1695"/>
        </w:tabs>
        <w:rPr>
          <w:rFonts w:eastAsia="Calibri"/>
          <w:sz w:val="28"/>
          <w:szCs w:val="28"/>
          <w:lang w:eastAsia="en-US"/>
        </w:rPr>
      </w:pPr>
    </w:p>
    <w:p w:rsidR="00A5059A" w:rsidRDefault="00A5059A" w:rsidP="00C22AB6">
      <w:pPr>
        <w:tabs>
          <w:tab w:val="left" w:pos="1695"/>
        </w:tabs>
        <w:rPr>
          <w:rFonts w:eastAsia="Calibri"/>
          <w:sz w:val="28"/>
          <w:szCs w:val="28"/>
          <w:lang w:eastAsia="en-US"/>
        </w:rPr>
      </w:pPr>
    </w:p>
    <w:p w:rsidR="00A5059A" w:rsidRDefault="00A5059A" w:rsidP="00C22AB6">
      <w:pPr>
        <w:tabs>
          <w:tab w:val="left" w:pos="1695"/>
        </w:tabs>
        <w:rPr>
          <w:rFonts w:eastAsia="Calibri"/>
          <w:sz w:val="28"/>
          <w:szCs w:val="28"/>
          <w:lang w:eastAsia="en-US"/>
        </w:rPr>
      </w:pPr>
    </w:p>
    <w:p w:rsidR="00A73033" w:rsidRPr="00A73033" w:rsidRDefault="00A73033" w:rsidP="00C22AB6">
      <w:pPr>
        <w:tabs>
          <w:tab w:val="left" w:pos="1695"/>
        </w:tabs>
        <w:rPr>
          <w:rFonts w:eastAsia="Calibri"/>
          <w:lang w:eastAsia="en-US"/>
        </w:rPr>
      </w:pPr>
      <w:r w:rsidRPr="00A73033">
        <w:rPr>
          <w:rFonts w:eastAsia="Calibri"/>
          <w:lang w:eastAsia="en-US"/>
        </w:rPr>
        <w:t>Валентина ЗБОРІВСЬКА</w:t>
      </w:r>
    </w:p>
    <w:sectPr w:rsidR="00A73033" w:rsidRPr="00A73033" w:rsidSect="00130CBF">
      <w:pgSz w:w="11907" w:h="16840" w:code="9"/>
      <w:pgMar w:top="851" w:right="567" w:bottom="567" w:left="850" w:header="720" w:footer="720" w:gutter="851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62314"/>
    <w:multiLevelType w:val="hybridMultilevel"/>
    <w:tmpl w:val="6128D9EA"/>
    <w:lvl w:ilvl="0" w:tplc="6666B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50D35A">
      <w:numFmt w:val="none"/>
      <w:lvlText w:val=""/>
      <w:lvlJc w:val="left"/>
      <w:pPr>
        <w:tabs>
          <w:tab w:val="num" w:pos="360"/>
        </w:tabs>
      </w:pPr>
    </w:lvl>
    <w:lvl w:ilvl="2" w:tplc="D738FF88">
      <w:numFmt w:val="none"/>
      <w:lvlText w:val=""/>
      <w:lvlJc w:val="left"/>
      <w:pPr>
        <w:tabs>
          <w:tab w:val="num" w:pos="360"/>
        </w:tabs>
      </w:pPr>
    </w:lvl>
    <w:lvl w:ilvl="3" w:tplc="CF8475E8">
      <w:numFmt w:val="none"/>
      <w:lvlText w:val=""/>
      <w:lvlJc w:val="left"/>
      <w:pPr>
        <w:tabs>
          <w:tab w:val="num" w:pos="360"/>
        </w:tabs>
      </w:pPr>
    </w:lvl>
    <w:lvl w:ilvl="4" w:tplc="C0DAF5F0">
      <w:numFmt w:val="none"/>
      <w:lvlText w:val=""/>
      <w:lvlJc w:val="left"/>
      <w:pPr>
        <w:tabs>
          <w:tab w:val="num" w:pos="360"/>
        </w:tabs>
      </w:pPr>
    </w:lvl>
    <w:lvl w:ilvl="5" w:tplc="7D909E86">
      <w:numFmt w:val="none"/>
      <w:lvlText w:val=""/>
      <w:lvlJc w:val="left"/>
      <w:pPr>
        <w:tabs>
          <w:tab w:val="num" w:pos="360"/>
        </w:tabs>
      </w:pPr>
    </w:lvl>
    <w:lvl w:ilvl="6" w:tplc="0958E2AA">
      <w:numFmt w:val="none"/>
      <w:lvlText w:val=""/>
      <w:lvlJc w:val="left"/>
      <w:pPr>
        <w:tabs>
          <w:tab w:val="num" w:pos="360"/>
        </w:tabs>
      </w:pPr>
    </w:lvl>
    <w:lvl w:ilvl="7" w:tplc="44EEDA7E">
      <w:numFmt w:val="none"/>
      <w:lvlText w:val=""/>
      <w:lvlJc w:val="left"/>
      <w:pPr>
        <w:tabs>
          <w:tab w:val="num" w:pos="360"/>
        </w:tabs>
      </w:pPr>
    </w:lvl>
    <w:lvl w:ilvl="8" w:tplc="AE684C1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ADC0F69"/>
    <w:multiLevelType w:val="hybridMultilevel"/>
    <w:tmpl w:val="C6265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317B97"/>
    <w:multiLevelType w:val="hybridMultilevel"/>
    <w:tmpl w:val="63B226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310BC"/>
    <w:multiLevelType w:val="hybridMultilevel"/>
    <w:tmpl w:val="624A33FE"/>
    <w:lvl w:ilvl="0" w:tplc="96140E42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/>
  <w:rsids>
    <w:rsidRoot w:val="00F52E30"/>
    <w:rsid w:val="00130CBF"/>
    <w:rsid w:val="001C268D"/>
    <w:rsid w:val="001C44E8"/>
    <w:rsid w:val="0025290E"/>
    <w:rsid w:val="00267345"/>
    <w:rsid w:val="002F24E1"/>
    <w:rsid w:val="00386771"/>
    <w:rsid w:val="003D005F"/>
    <w:rsid w:val="00407198"/>
    <w:rsid w:val="00530234"/>
    <w:rsid w:val="00531DE6"/>
    <w:rsid w:val="005739FB"/>
    <w:rsid w:val="006C78D6"/>
    <w:rsid w:val="007650D5"/>
    <w:rsid w:val="007D1D5F"/>
    <w:rsid w:val="00870A1F"/>
    <w:rsid w:val="008C5EB9"/>
    <w:rsid w:val="00942C3C"/>
    <w:rsid w:val="009C0415"/>
    <w:rsid w:val="009F0443"/>
    <w:rsid w:val="00A5059A"/>
    <w:rsid w:val="00A73033"/>
    <w:rsid w:val="00B200A7"/>
    <w:rsid w:val="00B731CC"/>
    <w:rsid w:val="00BD6D88"/>
    <w:rsid w:val="00C22AB6"/>
    <w:rsid w:val="00C46C1C"/>
    <w:rsid w:val="00C5232A"/>
    <w:rsid w:val="00C868B3"/>
    <w:rsid w:val="00D11641"/>
    <w:rsid w:val="00D3109E"/>
    <w:rsid w:val="00DD7C3B"/>
    <w:rsid w:val="00DE74A2"/>
    <w:rsid w:val="00DF5060"/>
    <w:rsid w:val="00E82CA5"/>
    <w:rsid w:val="00EC5D90"/>
    <w:rsid w:val="00F52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52E30"/>
    <w:pPr>
      <w:keepNext/>
    </w:pPr>
    <w:rPr>
      <w:b/>
      <w:sz w:val="44"/>
      <w:szCs w:val="20"/>
    </w:rPr>
  </w:style>
  <w:style w:type="paragraph" w:customStyle="1" w:styleId="2">
    <w:name w:val="заголовок 2"/>
    <w:basedOn w:val="a"/>
    <w:next w:val="a"/>
    <w:rsid w:val="00F52E30"/>
    <w:pPr>
      <w:keepNext/>
      <w:tabs>
        <w:tab w:val="left" w:pos="284"/>
        <w:tab w:val="left" w:pos="2127"/>
      </w:tabs>
      <w:jc w:val="both"/>
    </w:pPr>
    <w:rPr>
      <w:b/>
      <w:szCs w:val="20"/>
    </w:rPr>
  </w:style>
  <w:style w:type="paragraph" w:styleId="a3">
    <w:name w:val="Title"/>
    <w:basedOn w:val="a"/>
    <w:link w:val="a4"/>
    <w:qFormat/>
    <w:rsid w:val="00F52E30"/>
    <w:pPr>
      <w:widowControl w:val="0"/>
      <w:jc w:val="center"/>
    </w:pPr>
    <w:rPr>
      <w:b/>
      <w:szCs w:val="20"/>
      <w:lang w:val="ru-RU"/>
    </w:rPr>
  </w:style>
  <w:style w:type="character" w:customStyle="1" w:styleId="a4">
    <w:name w:val="Название Знак"/>
    <w:basedOn w:val="a0"/>
    <w:link w:val="a3"/>
    <w:rsid w:val="00F52E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rsid w:val="00F52E3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spacing w:val="-20"/>
      <w:szCs w:val="20"/>
    </w:rPr>
  </w:style>
  <w:style w:type="character" w:customStyle="1" w:styleId="30">
    <w:name w:val="Основной текст с отступом 3 Знак"/>
    <w:basedOn w:val="a0"/>
    <w:link w:val="3"/>
    <w:rsid w:val="00F52E30"/>
    <w:rPr>
      <w:rFonts w:ascii="Courier New" w:eastAsia="Times New Roman" w:hAnsi="Courier New" w:cs="Times New Roman"/>
      <w:spacing w:val="-20"/>
      <w:sz w:val="24"/>
      <w:szCs w:val="20"/>
      <w:lang w:val="uk-UA" w:eastAsia="ru-RU"/>
    </w:rPr>
  </w:style>
  <w:style w:type="paragraph" w:styleId="a5">
    <w:name w:val="Body Text"/>
    <w:basedOn w:val="a"/>
    <w:link w:val="a6"/>
    <w:rsid w:val="00F52E30"/>
    <w:pPr>
      <w:spacing w:after="120"/>
    </w:pPr>
  </w:style>
  <w:style w:type="character" w:customStyle="1" w:styleId="a6">
    <w:name w:val="Основной текст Знак"/>
    <w:basedOn w:val="a0"/>
    <w:link w:val="a5"/>
    <w:rsid w:val="00F52E3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rsid w:val="00F52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F52E30"/>
    <w:rPr>
      <w:color w:val="0000FF"/>
      <w:u w:val="single"/>
    </w:rPr>
  </w:style>
  <w:style w:type="paragraph" w:styleId="a9">
    <w:name w:val="Normal (Web)"/>
    <w:basedOn w:val="a"/>
    <w:rsid w:val="00F52E30"/>
    <w:pPr>
      <w:spacing w:before="100" w:beforeAutospacing="1" w:after="100" w:afterAutospacing="1"/>
    </w:pPr>
    <w:rPr>
      <w:lang w:val="ru-RU"/>
    </w:rPr>
  </w:style>
  <w:style w:type="paragraph" w:styleId="aa">
    <w:name w:val="No Spacing"/>
    <w:qFormat/>
    <w:rsid w:val="00F52E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52E30"/>
  </w:style>
  <w:style w:type="paragraph" w:customStyle="1" w:styleId="rvps2">
    <w:name w:val="rvps2"/>
    <w:basedOn w:val="a"/>
    <w:rsid w:val="00F52E30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0"/>
    <w:rsid w:val="00F52E30"/>
  </w:style>
  <w:style w:type="paragraph" w:customStyle="1" w:styleId="ab">
    <w:name w:val="Знак"/>
    <w:basedOn w:val="a"/>
    <w:rsid w:val="00F52E30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F52E30"/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rsid w:val="00F52E3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F52E30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docdata">
    <w:name w:val="docdata"/>
    <w:aliases w:val="docy,v5,2456,baiaagaaboqcaaadbquaaav7bqaaaaaaaaaaaaaaaaaaaaaaaaaaaaaaaaaaaaaaaaaaaaaaaaaaaaaaaaaaaaaaaaaaaaaaaaaaaaaaaaaaaaaaaaaaaaaaaaaaaaaaaaaaaaaaaaaaaaaaaaaaaaaaaaaaaaaaaaaaaaaaaaaaaaaaaaaaaaaaaaaaaaaaaaaaaaaaaaaaaaaaaaaaaaaaaaaaaaaaaaaaaaaa"/>
    <w:rsid w:val="00F52E30"/>
  </w:style>
  <w:style w:type="paragraph" w:styleId="af">
    <w:name w:val="List Paragraph"/>
    <w:basedOn w:val="a"/>
    <w:uiPriority w:val="34"/>
    <w:qFormat/>
    <w:rsid w:val="005302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4A997-86F1-461D-8550-B73DDE114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2020-08-11T07:59:00Z</cp:lastPrinted>
  <dcterms:created xsi:type="dcterms:W3CDTF">2020-08-13T05:35:00Z</dcterms:created>
  <dcterms:modified xsi:type="dcterms:W3CDTF">2020-08-13T13:46:00Z</dcterms:modified>
</cp:coreProperties>
</file>